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D6" w:rsidRDefault="003132D6" w:rsidP="003132D6">
      <w:pPr>
        <w:jc w:val="center"/>
        <w:rPr>
          <w:rFonts w:ascii="Times New Roman" w:hAnsi="Times New Roman" w:cs="Times New Roman"/>
          <w:b/>
          <w:sz w:val="24"/>
          <w:szCs w:val="24"/>
        </w:rPr>
      </w:pPr>
      <w:r>
        <w:rPr>
          <w:rFonts w:ascii="Times New Roman" w:hAnsi="Times New Roman" w:cs="Times New Roman"/>
          <w:b/>
          <w:sz w:val="24"/>
          <w:szCs w:val="24"/>
        </w:rPr>
        <w:t>KANSAS WESLEYAN UNIVERSITY</w:t>
      </w:r>
    </w:p>
    <w:p w:rsidR="003132D6" w:rsidRDefault="003132D6" w:rsidP="003132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Division Council </w:t>
      </w:r>
    </w:p>
    <w:p w:rsidR="003132D6" w:rsidRDefault="003132D6" w:rsidP="003132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4</w:t>
      </w:r>
      <w:r>
        <w:rPr>
          <w:rFonts w:ascii="Times New Roman" w:hAnsi="Times New Roman" w:cs="Times New Roman"/>
          <w:b/>
          <w:sz w:val="24"/>
          <w:szCs w:val="24"/>
        </w:rPr>
        <w:t>, 2020</w:t>
      </w:r>
    </w:p>
    <w:p w:rsidR="003132D6" w:rsidRDefault="003132D6" w:rsidP="003132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-3:30pm in PH #320</w:t>
      </w:r>
    </w:p>
    <w:p w:rsidR="003132D6" w:rsidRDefault="003132D6" w:rsidP="003132D6">
      <w:pPr>
        <w:spacing w:after="0" w:line="240" w:lineRule="auto"/>
        <w:jc w:val="center"/>
        <w:rPr>
          <w:rFonts w:ascii="Times New Roman" w:hAnsi="Times New Roman" w:cs="Times New Roman"/>
          <w:b/>
          <w:sz w:val="24"/>
          <w:szCs w:val="24"/>
        </w:rPr>
      </w:pPr>
    </w:p>
    <w:p w:rsidR="003132D6" w:rsidRDefault="003132D6" w:rsidP="003132D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3132D6" w:rsidRDefault="003132D6" w:rsidP="003132D6">
      <w:pPr>
        <w:spacing w:after="0" w:line="240" w:lineRule="auto"/>
        <w:jc w:val="center"/>
        <w:rPr>
          <w:rFonts w:ascii="Times New Roman" w:hAnsi="Times New Roman" w:cs="Times New Roman"/>
          <w:b/>
          <w:sz w:val="24"/>
          <w:szCs w:val="24"/>
          <w:u w:val="single"/>
        </w:rPr>
      </w:pPr>
    </w:p>
    <w:p w:rsidR="003132D6" w:rsidRPr="007861B8" w:rsidRDefault="003132D6" w:rsidP="003132D6">
      <w:r>
        <w:rPr>
          <w:b/>
        </w:rPr>
        <w:t xml:space="preserve">Present: </w:t>
      </w:r>
      <w:r>
        <w:t xml:space="preserve">Bill Backlin, </w:t>
      </w:r>
      <w:r>
        <w:t>Dorothy Hanna, Steve Hoekstra, Janeane Houchin, Damon Kraft (Chair), Barbara Ma</w:t>
      </w:r>
      <w:r>
        <w:t>rshall Nickell, Phil Meckley</w:t>
      </w:r>
    </w:p>
    <w:p w:rsidR="003132D6" w:rsidRDefault="003132D6" w:rsidP="003132D6">
      <w:pPr>
        <w:spacing w:after="0" w:line="240" w:lineRule="auto"/>
      </w:pPr>
      <w:r>
        <w:rPr>
          <w:b/>
        </w:rPr>
        <w:t>Call to Order:</w:t>
      </w:r>
      <w:r>
        <w:t xml:space="preserve"> Kraft calle</w:t>
      </w:r>
      <w:r>
        <w:t>d the meeting to order at 3:01pm</w:t>
      </w:r>
      <w:r>
        <w:t>.</w:t>
      </w:r>
    </w:p>
    <w:p w:rsidR="003132D6" w:rsidRDefault="003132D6" w:rsidP="003132D6">
      <w:pPr>
        <w:spacing w:after="0" w:line="240" w:lineRule="auto"/>
        <w:rPr>
          <w:rFonts w:eastAsia="Calibri" w:cs="Times New Roman"/>
          <w:color w:val="000000"/>
        </w:rPr>
      </w:pPr>
    </w:p>
    <w:p w:rsidR="003132D6" w:rsidRDefault="003132D6" w:rsidP="003132D6">
      <w:pPr>
        <w:autoSpaceDE w:val="0"/>
        <w:autoSpaceDN w:val="0"/>
        <w:adjustRightInd w:val="0"/>
        <w:spacing w:after="0" w:line="240" w:lineRule="auto"/>
        <w:rPr>
          <w:rFonts w:eastAsia="Calibri" w:cs="Times New Roman"/>
          <w:b/>
          <w:color w:val="000000"/>
        </w:rPr>
      </w:pPr>
      <w:r>
        <w:rPr>
          <w:rFonts w:eastAsia="Calibri" w:cs="Times New Roman"/>
          <w:b/>
          <w:color w:val="000000"/>
        </w:rPr>
        <w:t>New Business</w:t>
      </w:r>
      <w:r w:rsidRPr="00176A1F">
        <w:rPr>
          <w:rFonts w:eastAsia="Calibri" w:cs="Times New Roman"/>
          <w:b/>
          <w:color w:val="000000"/>
        </w:rPr>
        <w:t>:</w:t>
      </w:r>
    </w:p>
    <w:p w:rsidR="003132D6" w:rsidRDefault="003132D6" w:rsidP="003132D6">
      <w:pPr>
        <w:autoSpaceDE w:val="0"/>
        <w:autoSpaceDN w:val="0"/>
        <w:adjustRightInd w:val="0"/>
        <w:spacing w:after="0" w:line="240" w:lineRule="auto"/>
        <w:rPr>
          <w:rFonts w:eastAsia="Calibri" w:cs="Times New Roman"/>
          <w:color w:val="000000"/>
        </w:rPr>
      </w:pPr>
      <w:r>
        <w:rPr>
          <w:rFonts w:eastAsia="Calibri" w:cs="Times New Roman"/>
          <w:color w:val="000000"/>
        </w:rPr>
        <w:t>A. Due to a change in Division Council representation for the Division of Humanities and Teacher Education, the Council reviewed updates to t</w:t>
      </w:r>
      <w:bookmarkStart w:id="0" w:name="_GoBack"/>
      <w:bookmarkEnd w:id="0"/>
      <w:r>
        <w:rPr>
          <w:rFonts w:eastAsia="Calibri" w:cs="Times New Roman"/>
          <w:color w:val="000000"/>
        </w:rPr>
        <w:t xml:space="preserve">he peer review committees of Professor Susan Baird, Professor Julie Conley, and Dr. Melissa Rohrer. The updates are the result of being compliant with the structure of peer reviews as set forth in the Faculty Handbook. To this end, it was proposed that Dr. Meckley now serve on these committees as the DC Chair, and Dr. Russell would be removed as Department Chair on the reviews for Professors Baird and Conley. Dr. Kraft was able to speak with all candidates, except Professor Baird, as well as Drs. Meckley and Russell. These conversations occurred in advance of meeting with DC. </w:t>
      </w:r>
    </w:p>
    <w:p w:rsidR="003132D6" w:rsidRDefault="003132D6" w:rsidP="003132D6">
      <w:pPr>
        <w:autoSpaceDE w:val="0"/>
        <w:autoSpaceDN w:val="0"/>
        <w:adjustRightInd w:val="0"/>
        <w:spacing w:after="0" w:line="240" w:lineRule="auto"/>
        <w:rPr>
          <w:rFonts w:eastAsia="Calibri" w:cs="Times New Roman"/>
          <w:color w:val="000000"/>
        </w:rPr>
      </w:pPr>
    </w:p>
    <w:p w:rsidR="003132D6" w:rsidRPr="003132D6" w:rsidRDefault="003132D6" w:rsidP="003132D6">
      <w:pPr>
        <w:autoSpaceDE w:val="0"/>
        <w:autoSpaceDN w:val="0"/>
        <w:adjustRightInd w:val="0"/>
        <w:spacing w:after="0" w:line="240" w:lineRule="auto"/>
        <w:rPr>
          <w:rFonts w:eastAsia="Calibri" w:cs="Times New Roman"/>
          <w:i/>
          <w:color w:val="000000"/>
        </w:rPr>
      </w:pPr>
      <w:r w:rsidRPr="003132D6">
        <w:rPr>
          <w:rFonts w:eastAsia="Calibri" w:cs="Times New Roman"/>
          <w:i/>
          <w:color w:val="000000"/>
        </w:rPr>
        <w:t>DC affirmation of amended peer review structure for Professor Baird. M/S/C</w:t>
      </w:r>
    </w:p>
    <w:p w:rsidR="003132D6" w:rsidRPr="003132D6" w:rsidRDefault="003132D6" w:rsidP="003132D6">
      <w:pPr>
        <w:autoSpaceDE w:val="0"/>
        <w:autoSpaceDN w:val="0"/>
        <w:adjustRightInd w:val="0"/>
        <w:spacing w:after="0" w:line="240" w:lineRule="auto"/>
        <w:rPr>
          <w:rFonts w:eastAsia="Calibri" w:cs="Times New Roman"/>
          <w:i/>
          <w:color w:val="000000"/>
        </w:rPr>
      </w:pPr>
    </w:p>
    <w:p w:rsidR="003132D6" w:rsidRPr="003132D6" w:rsidRDefault="003132D6" w:rsidP="003132D6">
      <w:pPr>
        <w:autoSpaceDE w:val="0"/>
        <w:autoSpaceDN w:val="0"/>
        <w:adjustRightInd w:val="0"/>
        <w:spacing w:after="0" w:line="240" w:lineRule="auto"/>
        <w:rPr>
          <w:rFonts w:eastAsia="Calibri" w:cs="Times New Roman"/>
          <w:i/>
          <w:color w:val="000000"/>
        </w:rPr>
      </w:pPr>
      <w:r w:rsidRPr="003132D6">
        <w:rPr>
          <w:rFonts w:eastAsia="Calibri" w:cs="Times New Roman"/>
          <w:i/>
          <w:color w:val="000000"/>
        </w:rPr>
        <w:t>DC affirmation of amended peer review structure for Professor Conley. M/S/C</w:t>
      </w:r>
    </w:p>
    <w:p w:rsidR="003132D6" w:rsidRPr="003132D6" w:rsidRDefault="003132D6" w:rsidP="003132D6">
      <w:pPr>
        <w:autoSpaceDE w:val="0"/>
        <w:autoSpaceDN w:val="0"/>
        <w:adjustRightInd w:val="0"/>
        <w:spacing w:after="0" w:line="240" w:lineRule="auto"/>
        <w:rPr>
          <w:rFonts w:eastAsia="Calibri" w:cs="Times New Roman"/>
          <w:i/>
          <w:color w:val="000000"/>
        </w:rPr>
      </w:pPr>
    </w:p>
    <w:p w:rsidR="003132D6" w:rsidRPr="003132D6" w:rsidRDefault="003132D6" w:rsidP="003132D6">
      <w:pPr>
        <w:autoSpaceDE w:val="0"/>
        <w:autoSpaceDN w:val="0"/>
        <w:adjustRightInd w:val="0"/>
        <w:spacing w:after="0" w:line="240" w:lineRule="auto"/>
        <w:rPr>
          <w:rFonts w:eastAsia="Calibri" w:cs="Times New Roman"/>
          <w:i/>
          <w:color w:val="000000"/>
        </w:rPr>
      </w:pPr>
      <w:r w:rsidRPr="003132D6">
        <w:rPr>
          <w:rFonts w:eastAsia="Calibri" w:cs="Times New Roman"/>
          <w:i/>
          <w:color w:val="000000"/>
        </w:rPr>
        <w:t>DC affirmation of amended peer review structure for Dr. Rohrer. M/S/C</w:t>
      </w:r>
    </w:p>
    <w:p w:rsidR="003132D6" w:rsidRDefault="003132D6" w:rsidP="003132D6">
      <w:pPr>
        <w:autoSpaceDE w:val="0"/>
        <w:autoSpaceDN w:val="0"/>
        <w:adjustRightInd w:val="0"/>
        <w:spacing w:after="0" w:line="240" w:lineRule="auto"/>
        <w:rPr>
          <w:rFonts w:eastAsia="Calibri" w:cs="Times New Roman"/>
          <w:color w:val="000000"/>
        </w:rPr>
      </w:pPr>
    </w:p>
    <w:p w:rsidR="003132D6" w:rsidRPr="00F962AD" w:rsidRDefault="003132D6" w:rsidP="003132D6">
      <w:pPr>
        <w:autoSpaceDE w:val="0"/>
        <w:autoSpaceDN w:val="0"/>
        <w:adjustRightInd w:val="0"/>
        <w:spacing w:after="0" w:line="240" w:lineRule="auto"/>
        <w:rPr>
          <w:rFonts w:eastAsia="Calibri" w:cs="Times New Roman"/>
          <w:b/>
          <w:color w:val="000000"/>
        </w:rPr>
      </w:pPr>
      <w:r w:rsidRPr="00F962AD">
        <w:rPr>
          <w:rFonts w:eastAsia="Calibri" w:cs="Times New Roman"/>
          <w:b/>
          <w:color w:val="000000"/>
        </w:rPr>
        <w:t xml:space="preserve">Other: </w:t>
      </w:r>
    </w:p>
    <w:p w:rsidR="003132D6" w:rsidRDefault="003132D6" w:rsidP="003132D6">
      <w:pPr>
        <w:autoSpaceDE w:val="0"/>
        <w:autoSpaceDN w:val="0"/>
        <w:adjustRightInd w:val="0"/>
        <w:spacing w:after="0" w:line="240" w:lineRule="auto"/>
        <w:rPr>
          <w:rFonts w:eastAsia="Calibri" w:cs="Times New Roman"/>
          <w:color w:val="000000"/>
        </w:rPr>
      </w:pPr>
      <w:r>
        <w:rPr>
          <w:rFonts w:eastAsia="Calibri" w:cs="Times New Roman"/>
          <w:color w:val="000000"/>
        </w:rPr>
        <w:t xml:space="preserve">1. Reminder to provide Registrar’s Office with any additional scheduling updates so that the schedule is ready for Group Advising. </w:t>
      </w:r>
    </w:p>
    <w:p w:rsidR="003132D6" w:rsidRDefault="003132D6" w:rsidP="003132D6">
      <w:pPr>
        <w:autoSpaceDE w:val="0"/>
        <w:autoSpaceDN w:val="0"/>
        <w:adjustRightInd w:val="0"/>
        <w:spacing w:after="0" w:line="240" w:lineRule="auto"/>
        <w:rPr>
          <w:rFonts w:eastAsia="Calibri" w:cs="Times New Roman"/>
          <w:color w:val="000000"/>
        </w:rPr>
      </w:pPr>
    </w:p>
    <w:p w:rsidR="003132D6" w:rsidRPr="00536108" w:rsidRDefault="003132D6" w:rsidP="003132D6">
      <w:pPr>
        <w:spacing w:after="0" w:line="240" w:lineRule="auto"/>
        <w:rPr>
          <w:rFonts w:eastAsia="Calibri" w:cs="Times New Roman"/>
          <w:color w:val="000000"/>
        </w:rPr>
      </w:pPr>
      <w:r>
        <w:rPr>
          <w:rFonts w:eastAsia="Calibri" w:cs="Times New Roman"/>
          <w:b/>
          <w:color w:val="000000"/>
        </w:rPr>
        <w:t xml:space="preserve">Adjournment: </w:t>
      </w:r>
      <w:r>
        <w:t>Meeting was adjourned at 3:15</w:t>
      </w:r>
      <w:r>
        <w:t>pm.</w:t>
      </w:r>
    </w:p>
    <w:p w:rsidR="003132D6" w:rsidRDefault="003132D6" w:rsidP="003132D6">
      <w:pPr>
        <w:spacing w:after="0" w:line="240" w:lineRule="auto"/>
      </w:pPr>
    </w:p>
    <w:p w:rsidR="003132D6" w:rsidRDefault="003132D6" w:rsidP="003132D6">
      <w:pPr>
        <w:spacing w:after="0" w:line="240" w:lineRule="auto"/>
      </w:pPr>
      <w:r>
        <w:t xml:space="preserve">Respectfully submitted, </w:t>
      </w:r>
    </w:p>
    <w:p w:rsidR="003132D6" w:rsidRDefault="003132D6" w:rsidP="003132D6">
      <w:pPr>
        <w:spacing w:after="0" w:line="240" w:lineRule="auto"/>
      </w:pPr>
      <w:r>
        <w:t xml:space="preserve">Damon Kraft </w:t>
      </w:r>
    </w:p>
    <w:p w:rsidR="003132D6" w:rsidRDefault="003132D6" w:rsidP="003132D6">
      <w:pPr>
        <w:spacing w:after="0" w:line="240" w:lineRule="auto"/>
      </w:pPr>
      <w:r>
        <w:t>Minutes Recorder</w:t>
      </w:r>
    </w:p>
    <w:p w:rsidR="003132D6" w:rsidRDefault="003132D6" w:rsidP="003132D6"/>
    <w:p w:rsidR="003132D6" w:rsidRDefault="003132D6" w:rsidP="003132D6"/>
    <w:p w:rsidR="003132D6" w:rsidRDefault="003132D6" w:rsidP="003132D6"/>
    <w:p w:rsidR="003132D6" w:rsidRDefault="003132D6" w:rsidP="003132D6"/>
    <w:p w:rsidR="00841473" w:rsidRDefault="00841473"/>
    <w:sectPr w:rsidR="00841473" w:rsidSect="0061016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D6"/>
    <w:rsid w:val="003132D6"/>
    <w:rsid w:val="0084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640B8-DCDF-45E7-B147-79EA8D30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Backlin</dc:creator>
  <cp:keywords/>
  <dc:description/>
  <cp:lastModifiedBy>Bill Backlin</cp:lastModifiedBy>
  <cp:revision>1</cp:revision>
  <dcterms:created xsi:type="dcterms:W3CDTF">2020-02-11T15:26:00Z</dcterms:created>
  <dcterms:modified xsi:type="dcterms:W3CDTF">2020-02-11T15:35:00Z</dcterms:modified>
</cp:coreProperties>
</file>