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5C" w:rsidRPr="00107A88" w:rsidRDefault="005A645C" w:rsidP="005A645C">
      <w:pPr>
        <w:spacing w:line="240" w:lineRule="auto"/>
        <w:contextualSpacing/>
        <w:jc w:val="center"/>
        <w:rPr>
          <w:b/>
          <w:sz w:val="28"/>
          <w:szCs w:val="28"/>
        </w:rPr>
      </w:pPr>
      <w:r w:rsidRPr="00107A88">
        <w:rPr>
          <w:b/>
          <w:sz w:val="28"/>
          <w:szCs w:val="28"/>
        </w:rPr>
        <w:t>KANSAS WESLEYAN UNIVERSITY</w:t>
      </w:r>
    </w:p>
    <w:p w:rsidR="005A645C" w:rsidRPr="00107A88" w:rsidRDefault="00D6032F" w:rsidP="005A645C">
      <w:pPr>
        <w:spacing w:line="240" w:lineRule="auto"/>
        <w:contextualSpacing/>
        <w:jc w:val="center"/>
        <w:rPr>
          <w:b/>
          <w:sz w:val="28"/>
          <w:szCs w:val="28"/>
        </w:rPr>
      </w:pPr>
      <w:r>
        <w:rPr>
          <w:b/>
          <w:sz w:val="28"/>
          <w:szCs w:val="28"/>
        </w:rPr>
        <w:t>Institutional Assessment and Research Council</w:t>
      </w:r>
      <w:r w:rsidR="003F23FA">
        <w:rPr>
          <w:b/>
          <w:sz w:val="28"/>
          <w:szCs w:val="28"/>
        </w:rPr>
        <w:t xml:space="preserve"> Minutes</w:t>
      </w:r>
    </w:p>
    <w:p w:rsidR="005A645C" w:rsidRDefault="00D6032F" w:rsidP="005A645C">
      <w:pPr>
        <w:spacing w:line="240" w:lineRule="auto"/>
        <w:contextualSpacing/>
        <w:jc w:val="center"/>
        <w:rPr>
          <w:b/>
          <w:sz w:val="28"/>
          <w:szCs w:val="28"/>
        </w:rPr>
      </w:pPr>
      <w:r>
        <w:rPr>
          <w:b/>
          <w:sz w:val="28"/>
          <w:szCs w:val="28"/>
        </w:rPr>
        <w:t xml:space="preserve">Wednesday, </w:t>
      </w:r>
      <w:r w:rsidR="00880890">
        <w:rPr>
          <w:b/>
          <w:sz w:val="28"/>
          <w:szCs w:val="28"/>
        </w:rPr>
        <w:t>April 15</w:t>
      </w:r>
      <w:r w:rsidR="005B5525">
        <w:rPr>
          <w:b/>
          <w:sz w:val="28"/>
          <w:szCs w:val="28"/>
        </w:rPr>
        <w:t>, 2020</w:t>
      </w:r>
    </w:p>
    <w:p w:rsidR="005A645C" w:rsidRDefault="005A645C" w:rsidP="005A645C">
      <w:pPr>
        <w:spacing w:line="240" w:lineRule="auto"/>
        <w:contextualSpacing/>
        <w:jc w:val="center"/>
        <w:rPr>
          <w:b/>
          <w:sz w:val="28"/>
          <w:szCs w:val="28"/>
        </w:rPr>
      </w:pPr>
    </w:p>
    <w:p w:rsidR="0050298F" w:rsidRPr="00C8428C" w:rsidRDefault="005A645C" w:rsidP="0050298F">
      <w:pPr>
        <w:spacing w:line="240" w:lineRule="auto"/>
        <w:contextualSpacing/>
        <w:rPr>
          <w:sz w:val="23"/>
          <w:szCs w:val="23"/>
        </w:rPr>
      </w:pPr>
      <w:r w:rsidRPr="00C8428C">
        <w:rPr>
          <w:b/>
          <w:sz w:val="23"/>
          <w:szCs w:val="23"/>
        </w:rPr>
        <w:t>Present:</w:t>
      </w:r>
      <w:r w:rsidR="00D6032F" w:rsidRPr="00C8428C">
        <w:rPr>
          <w:b/>
          <w:sz w:val="23"/>
          <w:szCs w:val="23"/>
        </w:rPr>
        <w:t xml:space="preserve"> </w:t>
      </w:r>
      <w:r w:rsidR="00D6032F" w:rsidRPr="00C8428C">
        <w:rPr>
          <w:sz w:val="23"/>
          <w:szCs w:val="23"/>
        </w:rPr>
        <w:t xml:space="preserve">William Backlin (Chair), </w:t>
      </w:r>
      <w:r w:rsidR="00880890">
        <w:rPr>
          <w:sz w:val="23"/>
          <w:szCs w:val="23"/>
        </w:rPr>
        <w:t xml:space="preserve">Andrew Bedrous, </w:t>
      </w:r>
      <w:r w:rsidR="00D6032F" w:rsidRPr="00C8428C">
        <w:rPr>
          <w:sz w:val="23"/>
          <w:szCs w:val="23"/>
        </w:rPr>
        <w:t xml:space="preserve">Janeane Houchin, Damon Kraft, Bryon </w:t>
      </w:r>
      <w:r w:rsidR="005B5525" w:rsidRPr="00C8428C">
        <w:rPr>
          <w:sz w:val="23"/>
          <w:szCs w:val="23"/>
        </w:rPr>
        <w:t>McCull</w:t>
      </w:r>
      <w:r w:rsidR="00F71CFB" w:rsidRPr="00C8428C">
        <w:rPr>
          <w:sz w:val="23"/>
          <w:szCs w:val="23"/>
        </w:rPr>
        <w:t xml:space="preserve">ar, </w:t>
      </w:r>
    </w:p>
    <w:p w:rsidR="00F71CFB" w:rsidRPr="00C8428C" w:rsidRDefault="0050298F" w:rsidP="0050298F">
      <w:pPr>
        <w:spacing w:line="240" w:lineRule="auto"/>
        <w:ind w:firstLine="720"/>
        <w:contextualSpacing/>
        <w:rPr>
          <w:sz w:val="23"/>
          <w:szCs w:val="23"/>
        </w:rPr>
      </w:pPr>
      <w:r w:rsidRPr="00C8428C">
        <w:rPr>
          <w:sz w:val="23"/>
          <w:szCs w:val="23"/>
        </w:rPr>
        <w:t xml:space="preserve">   </w:t>
      </w:r>
      <w:r w:rsidR="00880890">
        <w:rPr>
          <w:sz w:val="23"/>
          <w:szCs w:val="23"/>
        </w:rPr>
        <w:t>Trish Petak, Matt Thompson</w:t>
      </w:r>
      <w:r w:rsidR="00F71CFB" w:rsidRPr="00C8428C">
        <w:rPr>
          <w:sz w:val="23"/>
          <w:szCs w:val="23"/>
        </w:rPr>
        <w:t>, &amp; Kevin Wright</w:t>
      </w:r>
    </w:p>
    <w:p w:rsidR="005A645C" w:rsidRPr="00C8428C" w:rsidRDefault="005A645C" w:rsidP="005A645C">
      <w:pPr>
        <w:spacing w:line="240" w:lineRule="auto"/>
        <w:contextualSpacing/>
        <w:rPr>
          <w:b/>
          <w:sz w:val="23"/>
          <w:szCs w:val="23"/>
        </w:rPr>
      </w:pPr>
    </w:p>
    <w:p w:rsidR="005A645C" w:rsidRPr="00C8428C" w:rsidRDefault="005A645C" w:rsidP="005A645C">
      <w:pPr>
        <w:spacing w:line="240" w:lineRule="auto"/>
        <w:contextualSpacing/>
        <w:rPr>
          <w:sz w:val="23"/>
          <w:szCs w:val="23"/>
        </w:rPr>
      </w:pPr>
      <w:r w:rsidRPr="00C8428C">
        <w:rPr>
          <w:b/>
          <w:sz w:val="23"/>
          <w:szCs w:val="23"/>
        </w:rPr>
        <w:t>Absent:</w:t>
      </w:r>
      <w:r w:rsidR="0050298F" w:rsidRPr="00C8428C">
        <w:rPr>
          <w:b/>
          <w:sz w:val="23"/>
          <w:szCs w:val="23"/>
        </w:rPr>
        <w:t xml:space="preserve"> </w:t>
      </w:r>
      <w:r w:rsidR="00880890">
        <w:rPr>
          <w:sz w:val="23"/>
          <w:szCs w:val="23"/>
        </w:rPr>
        <w:t>Byron Norris</w:t>
      </w:r>
      <w:r w:rsidR="00880890" w:rsidRPr="00C8428C">
        <w:rPr>
          <w:sz w:val="23"/>
          <w:szCs w:val="23"/>
        </w:rPr>
        <w:t xml:space="preserve"> </w:t>
      </w:r>
      <w:r w:rsidR="00880890">
        <w:rPr>
          <w:sz w:val="23"/>
          <w:szCs w:val="23"/>
        </w:rPr>
        <w:t xml:space="preserve">&amp; </w:t>
      </w:r>
      <w:r w:rsidR="00CD6F86" w:rsidRPr="00C8428C">
        <w:rPr>
          <w:sz w:val="23"/>
          <w:szCs w:val="23"/>
        </w:rPr>
        <w:t>Bridget Weiser</w:t>
      </w:r>
    </w:p>
    <w:p w:rsidR="005A645C" w:rsidRPr="00C8428C" w:rsidRDefault="005A645C" w:rsidP="005A645C">
      <w:pPr>
        <w:spacing w:line="240" w:lineRule="auto"/>
        <w:contextualSpacing/>
        <w:rPr>
          <w:b/>
          <w:sz w:val="23"/>
          <w:szCs w:val="23"/>
        </w:rPr>
      </w:pPr>
    </w:p>
    <w:p w:rsidR="005A645C" w:rsidRPr="00C8428C" w:rsidRDefault="005A645C" w:rsidP="005A645C">
      <w:pPr>
        <w:spacing w:line="240" w:lineRule="auto"/>
        <w:contextualSpacing/>
        <w:rPr>
          <w:sz w:val="23"/>
          <w:szCs w:val="23"/>
        </w:rPr>
      </w:pPr>
      <w:r w:rsidRPr="00C8428C">
        <w:rPr>
          <w:b/>
          <w:sz w:val="23"/>
          <w:szCs w:val="23"/>
        </w:rPr>
        <w:t xml:space="preserve">Call to Order: </w:t>
      </w:r>
      <w:r w:rsidR="00D6032F" w:rsidRPr="00C8428C">
        <w:rPr>
          <w:sz w:val="23"/>
          <w:szCs w:val="23"/>
        </w:rPr>
        <w:t>Wil</w:t>
      </w:r>
      <w:r w:rsidR="00D610B7" w:rsidRPr="00C8428C">
        <w:rPr>
          <w:sz w:val="23"/>
          <w:szCs w:val="23"/>
        </w:rPr>
        <w:t>l</w:t>
      </w:r>
      <w:r w:rsidR="00D6032F" w:rsidRPr="00C8428C">
        <w:rPr>
          <w:sz w:val="23"/>
          <w:szCs w:val="23"/>
        </w:rPr>
        <w:t>iam Backlin (Chair)</w:t>
      </w:r>
      <w:r w:rsidRPr="00C8428C">
        <w:rPr>
          <w:sz w:val="23"/>
          <w:szCs w:val="23"/>
        </w:rPr>
        <w:t xml:space="preserve"> called the meeting to order at </w:t>
      </w:r>
      <w:r w:rsidR="00D6032F" w:rsidRPr="00C8428C">
        <w:rPr>
          <w:sz w:val="23"/>
          <w:szCs w:val="23"/>
        </w:rPr>
        <w:t xml:space="preserve">3:00 a.m. </w:t>
      </w:r>
      <w:r w:rsidRPr="00C8428C">
        <w:rPr>
          <w:sz w:val="23"/>
          <w:szCs w:val="23"/>
        </w:rPr>
        <w:t xml:space="preserve">in </w:t>
      </w:r>
      <w:r w:rsidR="00880890">
        <w:rPr>
          <w:sz w:val="23"/>
          <w:szCs w:val="23"/>
        </w:rPr>
        <w:t>WebEx</w:t>
      </w:r>
      <w:r w:rsidR="00D6032F" w:rsidRPr="00C8428C">
        <w:rPr>
          <w:sz w:val="23"/>
          <w:szCs w:val="23"/>
        </w:rPr>
        <w:t>.</w:t>
      </w:r>
    </w:p>
    <w:p w:rsidR="005A645C" w:rsidRPr="00C8428C" w:rsidRDefault="005A645C" w:rsidP="005A645C">
      <w:pPr>
        <w:spacing w:line="240" w:lineRule="auto"/>
        <w:contextualSpacing/>
        <w:rPr>
          <w:sz w:val="23"/>
          <w:szCs w:val="23"/>
        </w:rPr>
      </w:pPr>
    </w:p>
    <w:p w:rsidR="005B5525" w:rsidRPr="00C8428C" w:rsidRDefault="005A645C" w:rsidP="005B5525">
      <w:pPr>
        <w:spacing w:line="240" w:lineRule="auto"/>
        <w:contextualSpacing/>
        <w:rPr>
          <w:b/>
          <w:sz w:val="23"/>
          <w:szCs w:val="23"/>
        </w:rPr>
      </w:pPr>
      <w:r w:rsidRPr="00C8428C">
        <w:rPr>
          <w:b/>
          <w:sz w:val="23"/>
          <w:szCs w:val="23"/>
        </w:rPr>
        <w:t>Unfinished Business:</w:t>
      </w:r>
    </w:p>
    <w:p w:rsidR="00A50B60" w:rsidRPr="00C8428C" w:rsidRDefault="00A50B60" w:rsidP="00A50B60">
      <w:pPr>
        <w:pStyle w:val="ListParagraph"/>
        <w:numPr>
          <w:ilvl w:val="0"/>
          <w:numId w:val="2"/>
        </w:numPr>
        <w:spacing w:line="240" w:lineRule="auto"/>
        <w:rPr>
          <w:b/>
          <w:sz w:val="23"/>
          <w:szCs w:val="23"/>
        </w:rPr>
      </w:pPr>
      <w:r w:rsidRPr="00C8428C">
        <w:rPr>
          <w:sz w:val="23"/>
          <w:szCs w:val="23"/>
        </w:rPr>
        <w:t>Graduate Exit Survey (</w:t>
      </w:r>
      <w:r w:rsidR="0050298F" w:rsidRPr="00C8428C">
        <w:rPr>
          <w:sz w:val="23"/>
          <w:szCs w:val="23"/>
        </w:rPr>
        <w:t xml:space="preserve">GES) – Question Revision Update: </w:t>
      </w:r>
      <w:r w:rsidR="00880890">
        <w:rPr>
          <w:sz w:val="23"/>
          <w:szCs w:val="23"/>
        </w:rPr>
        <w:t xml:space="preserve">Proposed questions reflective of the institutional constituencies across campus were provided. Discussion regarding, dichotomous responses (yes/no/na) occurred. It was decided that a “comment” section should be added for further student data collection for questions eliciting dichotomous responses. Motion to approve the proposed questions was made by Dr. Damon Kraft and seconded by Andrew Bedrous. Motion passed unanimously. </w:t>
      </w:r>
    </w:p>
    <w:p w:rsidR="00880890" w:rsidRDefault="0050298F" w:rsidP="00880890">
      <w:pPr>
        <w:pStyle w:val="ListParagraph"/>
        <w:numPr>
          <w:ilvl w:val="0"/>
          <w:numId w:val="2"/>
        </w:numPr>
        <w:spacing w:line="240" w:lineRule="auto"/>
        <w:rPr>
          <w:sz w:val="23"/>
          <w:szCs w:val="23"/>
        </w:rPr>
      </w:pPr>
      <w:r w:rsidRPr="00C8428C">
        <w:rPr>
          <w:sz w:val="23"/>
          <w:szCs w:val="23"/>
        </w:rPr>
        <w:t xml:space="preserve">Five-Year Program Review Draft Proposal: Dr. Backlin </w:t>
      </w:r>
      <w:r w:rsidR="00880890">
        <w:rPr>
          <w:sz w:val="23"/>
          <w:szCs w:val="23"/>
        </w:rPr>
        <w:t>discussed the proposed Table 1</w:t>
      </w:r>
      <w:r w:rsidR="00000199">
        <w:rPr>
          <w:sz w:val="23"/>
          <w:szCs w:val="23"/>
        </w:rPr>
        <w:t>3</w:t>
      </w:r>
      <w:r w:rsidR="00880890">
        <w:rPr>
          <w:sz w:val="23"/>
          <w:szCs w:val="23"/>
        </w:rPr>
        <w:t xml:space="preserve"> (retention) as presented by Kevin Wright. During discussion it was decided that another version could be considered. Dr. Trish</w:t>
      </w:r>
      <w:r w:rsidR="00000199">
        <w:rPr>
          <w:sz w:val="23"/>
          <w:szCs w:val="23"/>
        </w:rPr>
        <w:t xml:space="preserve"> Petak agreed to revise Table 13</w:t>
      </w:r>
      <w:r w:rsidR="002163CC">
        <w:rPr>
          <w:sz w:val="23"/>
          <w:szCs w:val="23"/>
        </w:rPr>
        <w:t xml:space="preserve"> and submit to IARC members for approval</w:t>
      </w:r>
      <w:r w:rsidR="00880890">
        <w:rPr>
          <w:sz w:val="23"/>
          <w:szCs w:val="23"/>
        </w:rPr>
        <w:t xml:space="preserve">. Dr. Backlin asked, with the understanding of </w:t>
      </w:r>
      <w:r w:rsidR="002163CC">
        <w:rPr>
          <w:sz w:val="23"/>
          <w:szCs w:val="23"/>
        </w:rPr>
        <w:t xml:space="preserve">the need for </w:t>
      </w:r>
      <w:r w:rsidR="00880890">
        <w:rPr>
          <w:sz w:val="23"/>
          <w:szCs w:val="23"/>
        </w:rPr>
        <w:t>further revision to T</w:t>
      </w:r>
      <w:r w:rsidR="00000199">
        <w:rPr>
          <w:sz w:val="23"/>
          <w:szCs w:val="23"/>
        </w:rPr>
        <w:t>able 13</w:t>
      </w:r>
      <w:r w:rsidR="002163CC">
        <w:rPr>
          <w:sz w:val="23"/>
          <w:szCs w:val="23"/>
        </w:rPr>
        <w:t>, whether</w:t>
      </w:r>
      <w:r w:rsidR="00880890">
        <w:rPr>
          <w:sz w:val="23"/>
          <w:szCs w:val="23"/>
        </w:rPr>
        <w:t xml:space="preserve"> the </w:t>
      </w:r>
      <w:r w:rsidR="002163CC">
        <w:rPr>
          <w:sz w:val="23"/>
          <w:szCs w:val="23"/>
        </w:rPr>
        <w:t>membership</w:t>
      </w:r>
      <w:r w:rsidR="00880890">
        <w:rPr>
          <w:sz w:val="23"/>
          <w:szCs w:val="23"/>
        </w:rPr>
        <w:t xml:space="preserve"> would be supportive to approve or not approve the proposed</w:t>
      </w:r>
      <w:r w:rsidR="002163CC">
        <w:rPr>
          <w:sz w:val="23"/>
          <w:szCs w:val="23"/>
        </w:rPr>
        <w:t>/revised</w:t>
      </w:r>
      <w:r w:rsidR="00880890">
        <w:rPr>
          <w:sz w:val="23"/>
          <w:szCs w:val="23"/>
        </w:rPr>
        <w:t xml:space="preserve"> Program Review document. Motion to approve was made Janeane Houchin and seconded by Dr. Damon Kraft. Motion passed unanimously.</w:t>
      </w:r>
      <w:bookmarkStart w:id="0" w:name="_GoBack"/>
      <w:bookmarkEnd w:id="0"/>
    </w:p>
    <w:p w:rsidR="005A645C" w:rsidRPr="00880890" w:rsidRDefault="005A645C" w:rsidP="00880890">
      <w:pPr>
        <w:spacing w:line="240" w:lineRule="auto"/>
        <w:rPr>
          <w:sz w:val="23"/>
          <w:szCs w:val="23"/>
        </w:rPr>
      </w:pPr>
      <w:r w:rsidRPr="00880890">
        <w:rPr>
          <w:b/>
          <w:sz w:val="23"/>
          <w:szCs w:val="23"/>
        </w:rPr>
        <w:t>New Business:</w:t>
      </w:r>
      <w:r w:rsidR="00540A02" w:rsidRPr="00880890">
        <w:rPr>
          <w:b/>
          <w:sz w:val="23"/>
          <w:szCs w:val="23"/>
        </w:rPr>
        <w:t xml:space="preserve"> </w:t>
      </w:r>
      <w:r w:rsidR="00540A02" w:rsidRPr="00880890">
        <w:rPr>
          <w:sz w:val="23"/>
          <w:szCs w:val="23"/>
        </w:rPr>
        <w:t>No new business was discussed.</w:t>
      </w:r>
    </w:p>
    <w:p w:rsidR="005A645C" w:rsidRPr="00C8428C" w:rsidRDefault="005A645C" w:rsidP="00540A02">
      <w:pPr>
        <w:spacing w:line="240" w:lineRule="auto"/>
        <w:contextualSpacing/>
        <w:rPr>
          <w:sz w:val="23"/>
          <w:szCs w:val="23"/>
        </w:rPr>
      </w:pPr>
      <w:r w:rsidRPr="00C8428C">
        <w:rPr>
          <w:b/>
          <w:sz w:val="23"/>
          <w:szCs w:val="23"/>
        </w:rPr>
        <w:t>Other:</w:t>
      </w:r>
      <w:r w:rsidR="00540A02" w:rsidRPr="00C8428C">
        <w:rPr>
          <w:b/>
          <w:sz w:val="23"/>
          <w:szCs w:val="23"/>
        </w:rPr>
        <w:t xml:space="preserve"> </w:t>
      </w:r>
      <w:r w:rsidR="00540A02" w:rsidRPr="00C8428C">
        <w:rPr>
          <w:sz w:val="23"/>
          <w:szCs w:val="23"/>
        </w:rPr>
        <w:t>No other business was discussed.</w:t>
      </w:r>
    </w:p>
    <w:p w:rsidR="00540A02" w:rsidRPr="00C8428C" w:rsidRDefault="00540A02" w:rsidP="00540A02">
      <w:pPr>
        <w:spacing w:line="240" w:lineRule="auto"/>
        <w:contextualSpacing/>
        <w:rPr>
          <w:b/>
          <w:sz w:val="23"/>
          <w:szCs w:val="23"/>
        </w:rPr>
      </w:pPr>
    </w:p>
    <w:p w:rsidR="005A645C" w:rsidRPr="00C8428C" w:rsidRDefault="005A645C" w:rsidP="005A645C">
      <w:pPr>
        <w:spacing w:line="240" w:lineRule="auto"/>
        <w:contextualSpacing/>
        <w:rPr>
          <w:sz w:val="23"/>
          <w:szCs w:val="23"/>
        </w:rPr>
      </w:pPr>
      <w:r w:rsidRPr="00C8428C">
        <w:rPr>
          <w:b/>
          <w:sz w:val="23"/>
          <w:szCs w:val="23"/>
        </w:rPr>
        <w:t xml:space="preserve">Next meeting: </w:t>
      </w:r>
      <w:r w:rsidR="00880890">
        <w:rPr>
          <w:sz w:val="23"/>
          <w:szCs w:val="23"/>
        </w:rPr>
        <w:t>T.B.D. for the fall 2020 term.</w:t>
      </w:r>
    </w:p>
    <w:p w:rsidR="005A645C" w:rsidRPr="00C8428C" w:rsidRDefault="005A645C" w:rsidP="005A645C">
      <w:pPr>
        <w:spacing w:line="240" w:lineRule="auto"/>
        <w:contextualSpacing/>
        <w:rPr>
          <w:sz w:val="23"/>
          <w:szCs w:val="23"/>
        </w:rPr>
      </w:pPr>
    </w:p>
    <w:p w:rsidR="005A645C" w:rsidRPr="00C8428C" w:rsidRDefault="005A645C" w:rsidP="005A645C">
      <w:pPr>
        <w:spacing w:line="240" w:lineRule="auto"/>
        <w:contextualSpacing/>
        <w:rPr>
          <w:sz w:val="23"/>
          <w:szCs w:val="23"/>
        </w:rPr>
      </w:pPr>
      <w:r w:rsidRPr="00C8428C">
        <w:rPr>
          <w:b/>
          <w:sz w:val="23"/>
          <w:szCs w:val="23"/>
        </w:rPr>
        <w:t xml:space="preserve">Adjournment: </w:t>
      </w:r>
      <w:r w:rsidRPr="00C8428C">
        <w:rPr>
          <w:sz w:val="23"/>
          <w:szCs w:val="23"/>
        </w:rPr>
        <w:t xml:space="preserve">With no further business to address, </w:t>
      </w:r>
      <w:r w:rsidR="00540A02" w:rsidRPr="00C8428C">
        <w:rPr>
          <w:sz w:val="23"/>
          <w:szCs w:val="23"/>
        </w:rPr>
        <w:t xml:space="preserve">William Backlin </w:t>
      </w:r>
      <w:r w:rsidRPr="00C8428C">
        <w:rPr>
          <w:sz w:val="23"/>
          <w:szCs w:val="23"/>
        </w:rPr>
        <w:t xml:space="preserve">(Chair) adjourned the meeting at </w:t>
      </w:r>
      <w:r w:rsidR="00927A9C" w:rsidRPr="00C8428C">
        <w:rPr>
          <w:sz w:val="23"/>
          <w:szCs w:val="23"/>
        </w:rPr>
        <w:t>3:</w:t>
      </w:r>
      <w:r w:rsidR="00880890">
        <w:rPr>
          <w:sz w:val="23"/>
          <w:szCs w:val="23"/>
        </w:rPr>
        <w:t>32</w:t>
      </w:r>
      <w:r w:rsidR="00540A02" w:rsidRPr="00C8428C">
        <w:rPr>
          <w:sz w:val="23"/>
          <w:szCs w:val="23"/>
        </w:rPr>
        <w:t xml:space="preserve"> p.m</w:t>
      </w:r>
      <w:r w:rsidRPr="00C8428C">
        <w:rPr>
          <w:sz w:val="23"/>
          <w:szCs w:val="23"/>
        </w:rPr>
        <w:t>.</w:t>
      </w:r>
    </w:p>
    <w:p w:rsidR="005A645C" w:rsidRPr="00C8428C" w:rsidRDefault="005A645C" w:rsidP="005A645C">
      <w:pPr>
        <w:spacing w:line="240" w:lineRule="auto"/>
        <w:contextualSpacing/>
        <w:rPr>
          <w:sz w:val="23"/>
          <w:szCs w:val="23"/>
        </w:rPr>
      </w:pPr>
    </w:p>
    <w:p w:rsidR="005A645C" w:rsidRPr="00C8428C" w:rsidRDefault="005A645C" w:rsidP="005A645C">
      <w:pPr>
        <w:spacing w:line="240" w:lineRule="auto"/>
        <w:contextualSpacing/>
        <w:jc w:val="right"/>
        <w:rPr>
          <w:sz w:val="23"/>
          <w:szCs w:val="23"/>
        </w:rPr>
      </w:pPr>
      <w:r w:rsidRPr="00C8428C">
        <w:rPr>
          <w:sz w:val="23"/>
          <w:szCs w:val="23"/>
        </w:rPr>
        <w:t>Respectfully Submitted,</w:t>
      </w:r>
    </w:p>
    <w:p w:rsidR="005A645C" w:rsidRPr="00C8428C" w:rsidRDefault="00540A02" w:rsidP="005A645C">
      <w:pPr>
        <w:spacing w:line="240" w:lineRule="auto"/>
        <w:contextualSpacing/>
        <w:jc w:val="right"/>
        <w:rPr>
          <w:sz w:val="23"/>
          <w:szCs w:val="23"/>
        </w:rPr>
      </w:pPr>
      <w:r w:rsidRPr="00C8428C">
        <w:rPr>
          <w:sz w:val="23"/>
          <w:szCs w:val="23"/>
        </w:rPr>
        <w:t>William Backlin</w:t>
      </w:r>
    </w:p>
    <w:p w:rsidR="005A645C" w:rsidRPr="00C8428C" w:rsidRDefault="00540A02" w:rsidP="00D429ED">
      <w:pPr>
        <w:spacing w:line="240" w:lineRule="auto"/>
        <w:contextualSpacing/>
        <w:jc w:val="right"/>
        <w:rPr>
          <w:sz w:val="23"/>
          <w:szCs w:val="23"/>
        </w:rPr>
      </w:pPr>
      <w:r w:rsidRPr="00C8428C">
        <w:rPr>
          <w:sz w:val="23"/>
          <w:szCs w:val="23"/>
        </w:rPr>
        <w:t>Academic Dean, IARC Chair,</w:t>
      </w:r>
      <w:r w:rsidR="005A645C" w:rsidRPr="00C8428C">
        <w:rPr>
          <w:sz w:val="23"/>
          <w:szCs w:val="23"/>
        </w:rPr>
        <w:t xml:space="preserve"> and Meeting Recorder</w:t>
      </w:r>
    </w:p>
    <w:sectPr w:rsidR="005A645C" w:rsidRPr="00C842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2E7" w:rsidRDefault="007052E7" w:rsidP="005A645C">
      <w:pPr>
        <w:spacing w:after="0" w:line="240" w:lineRule="auto"/>
      </w:pPr>
      <w:r>
        <w:separator/>
      </w:r>
    </w:p>
  </w:endnote>
  <w:endnote w:type="continuationSeparator" w:id="0">
    <w:p w:rsidR="007052E7" w:rsidRDefault="007052E7" w:rsidP="005A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44814"/>
      <w:docPartObj>
        <w:docPartGallery w:val="Page Numbers (Bottom of Page)"/>
        <w:docPartUnique/>
      </w:docPartObj>
    </w:sdtPr>
    <w:sdtEndPr>
      <w:rPr>
        <w:noProof/>
      </w:rPr>
    </w:sdtEndPr>
    <w:sdtContent>
      <w:p w:rsidR="0002793A" w:rsidRDefault="0002793A">
        <w:pPr>
          <w:pStyle w:val="Footer"/>
          <w:jc w:val="center"/>
        </w:pPr>
        <w:r>
          <w:fldChar w:fldCharType="begin"/>
        </w:r>
        <w:r>
          <w:instrText xml:space="preserve"> PAGE   \* MERGEFORMAT </w:instrText>
        </w:r>
        <w:r>
          <w:fldChar w:fldCharType="separate"/>
        </w:r>
        <w:r w:rsidR="007052E7">
          <w:rPr>
            <w:noProof/>
          </w:rPr>
          <w:t>1</w:t>
        </w:r>
        <w:r>
          <w:rPr>
            <w:noProof/>
          </w:rPr>
          <w:fldChar w:fldCharType="end"/>
        </w:r>
      </w:p>
    </w:sdtContent>
  </w:sdt>
  <w:p w:rsidR="005A645C" w:rsidRDefault="005A64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2E7" w:rsidRDefault="007052E7" w:rsidP="005A645C">
      <w:pPr>
        <w:spacing w:after="0" w:line="240" w:lineRule="auto"/>
      </w:pPr>
      <w:r>
        <w:separator/>
      </w:r>
    </w:p>
  </w:footnote>
  <w:footnote w:type="continuationSeparator" w:id="0">
    <w:p w:rsidR="007052E7" w:rsidRDefault="007052E7" w:rsidP="005A6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624C"/>
    <w:multiLevelType w:val="hybridMultilevel"/>
    <w:tmpl w:val="86F01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5C"/>
    <w:rsid w:val="00000199"/>
    <w:rsid w:val="0002793A"/>
    <w:rsid w:val="00115D1E"/>
    <w:rsid w:val="001B2425"/>
    <w:rsid w:val="001D705A"/>
    <w:rsid w:val="002163CC"/>
    <w:rsid w:val="002502FA"/>
    <w:rsid w:val="0027700B"/>
    <w:rsid w:val="002B5CFF"/>
    <w:rsid w:val="003004FC"/>
    <w:rsid w:val="003474E7"/>
    <w:rsid w:val="003F23FA"/>
    <w:rsid w:val="004226D4"/>
    <w:rsid w:val="0050298F"/>
    <w:rsid w:val="005115C8"/>
    <w:rsid w:val="00540A02"/>
    <w:rsid w:val="005A645C"/>
    <w:rsid w:val="005B5525"/>
    <w:rsid w:val="00653863"/>
    <w:rsid w:val="00675C89"/>
    <w:rsid w:val="007052E7"/>
    <w:rsid w:val="007364F1"/>
    <w:rsid w:val="00880890"/>
    <w:rsid w:val="008B6248"/>
    <w:rsid w:val="00927A9C"/>
    <w:rsid w:val="00942888"/>
    <w:rsid w:val="009678CF"/>
    <w:rsid w:val="009743ED"/>
    <w:rsid w:val="009E73E5"/>
    <w:rsid w:val="00A50B60"/>
    <w:rsid w:val="00A730A4"/>
    <w:rsid w:val="00AA27E1"/>
    <w:rsid w:val="00C426B4"/>
    <w:rsid w:val="00C8428C"/>
    <w:rsid w:val="00CA7C33"/>
    <w:rsid w:val="00CB736D"/>
    <w:rsid w:val="00CD6F86"/>
    <w:rsid w:val="00D27E75"/>
    <w:rsid w:val="00D429ED"/>
    <w:rsid w:val="00D6032F"/>
    <w:rsid w:val="00D610B7"/>
    <w:rsid w:val="00E74215"/>
    <w:rsid w:val="00F71CFB"/>
    <w:rsid w:val="00FF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41C8"/>
  <w15:chartTrackingRefBased/>
  <w15:docId w15:val="{1AC35B25-F2C6-42C7-B7D5-AD21097E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45C"/>
    <w:pPr>
      <w:ind w:left="720"/>
      <w:contextualSpacing/>
    </w:pPr>
  </w:style>
  <w:style w:type="paragraph" w:styleId="Header">
    <w:name w:val="header"/>
    <w:basedOn w:val="Normal"/>
    <w:link w:val="HeaderChar"/>
    <w:uiPriority w:val="99"/>
    <w:unhideWhenUsed/>
    <w:rsid w:val="005A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45C"/>
  </w:style>
  <w:style w:type="paragraph" w:styleId="Footer">
    <w:name w:val="footer"/>
    <w:basedOn w:val="Normal"/>
    <w:link w:val="FooterChar"/>
    <w:uiPriority w:val="99"/>
    <w:unhideWhenUsed/>
    <w:rsid w:val="005A6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48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William Backlin</cp:lastModifiedBy>
  <cp:revision>2</cp:revision>
  <dcterms:created xsi:type="dcterms:W3CDTF">2020-05-06T16:17:00Z</dcterms:created>
  <dcterms:modified xsi:type="dcterms:W3CDTF">2020-05-06T16:17:00Z</dcterms:modified>
</cp:coreProperties>
</file>