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8FA" w:rsidRPr="00CE0151" w:rsidRDefault="00CE0151" w:rsidP="00CE0151">
      <w:pPr>
        <w:spacing w:line="240" w:lineRule="auto"/>
        <w:contextualSpacing/>
        <w:rPr>
          <w:rFonts w:cstheme="minorHAnsi"/>
        </w:rPr>
      </w:pPr>
      <w:r w:rsidRPr="00CE0151">
        <w:rPr>
          <w:rFonts w:cstheme="minorHAnsi"/>
          <w:b/>
          <w:u w:val="single"/>
        </w:rPr>
        <w:t>Online Mission Statement Examples</w:t>
      </w:r>
    </w:p>
    <w:p w:rsidR="00CE0151" w:rsidRPr="00CE0151" w:rsidRDefault="00CE0151" w:rsidP="00CE0151">
      <w:pPr>
        <w:spacing w:line="240" w:lineRule="auto"/>
        <w:contextualSpacing/>
        <w:rPr>
          <w:rFonts w:cstheme="minorHAnsi"/>
        </w:rPr>
      </w:pPr>
    </w:p>
    <w:p w:rsidR="00CE0151" w:rsidRPr="00964903" w:rsidRDefault="00CE0151" w:rsidP="00CE0151">
      <w:pPr>
        <w:spacing w:line="240" w:lineRule="auto"/>
        <w:contextualSpacing/>
        <w:rPr>
          <w:rFonts w:cstheme="minorHAnsi"/>
        </w:rPr>
      </w:pPr>
      <w:r w:rsidRPr="00964903">
        <w:rPr>
          <w:rFonts w:cstheme="minorHAnsi"/>
          <w:color w:val="000000"/>
          <w:shd w:val="clear" w:color="auto" w:fill="FFFFFF"/>
        </w:rPr>
        <w:t>The principal mission of online learning at FSU is to enhance student access to the University’s academic programs. Of equal importance, FSU's online education is intended to help students acquire the technical skills and online learning strategies important to the pursuit of their academic and career goals. </w:t>
      </w:r>
      <w:r w:rsidRPr="00964903">
        <w:rPr>
          <w:rFonts w:cstheme="minorHAnsi"/>
          <w:color w:val="000000"/>
          <w:shd w:val="clear" w:color="auto" w:fill="FFFFFF"/>
        </w:rPr>
        <w:t xml:space="preserve"> </w:t>
      </w:r>
      <w:hyperlink r:id="rId4" w:history="1">
        <w:r w:rsidRPr="00964903">
          <w:rPr>
            <w:rStyle w:val="Hyperlink"/>
            <w:rFonts w:cstheme="minorHAnsi"/>
          </w:rPr>
          <w:t>https://www.frostburg.edu/online/mission-and-purpose-of-online-learning.php</w:t>
        </w:r>
      </w:hyperlink>
    </w:p>
    <w:p w:rsidR="00CE0151" w:rsidRPr="00964903" w:rsidRDefault="00CE0151" w:rsidP="00CE0151">
      <w:pPr>
        <w:spacing w:line="240" w:lineRule="auto"/>
        <w:contextualSpacing/>
        <w:rPr>
          <w:rFonts w:cstheme="minorHAnsi"/>
        </w:rPr>
      </w:pPr>
    </w:p>
    <w:p w:rsidR="00CE0151" w:rsidRPr="00964903" w:rsidRDefault="00CE0151" w:rsidP="00CE0151">
      <w:pPr>
        <w:spacing w:line="240" w:lineRule="auto"/>
        <w:contextualSpacing/>
        <w:rPr>
          <w:rFonts w:cstheme="minorHAnsi"/>
          <w:color w:val="212529"/>
          <w:shd w:val="clear" w:color="auto" w:fill="FFFFFF"/>
        </w:rPr>
      </w:pPr>
      <w:r w:rsidRPr="00964903">
        <w:rPr>
          <w:rFonts w:cstheme="minorHAnsi"/>
          <w:color w:val="212529"/>
          <w:shd w:val="clear" w:color="auto" w:fill="FFFFFF"/>
        </w:rPr>
        <w:t>The mission of The Office of Distance</w:t>
      </w:r>
      <w:r w:rsidRPr="00964903">
        <w:rPr>
          <w:rFonts w:cstheme="minorHAnsi"/>
          <w:color w:val="212529"/>
        </w:rPr>
        <w:t xml:space="preserve"> </w:t>
      </w:r>
      <w:r w:rsidRPr="00964903">
        <w:rPr>
          <w:rFonts w:cstheme="minorHAnsi"/>
          <w:color w:val="212529"/>
          <w:shd w:val="clear" w:color="auto" w:fill="FFFFFF"/>
        </w:rPr>
        <w:t>Education at Connors State College is to</w:t>
      </w:r>
      <w:r w:rsidRPr="00964903">
        <w:rPr>
          <w:rFonts w:cstheme="minorHAnsi"/>
          <w:color w:val="212529"/>
        </w:rPr>
        <w:t xml:space="preserve"> </w:t>
      </w:r>
      <w:r w:rsidRPr="00964903">
        <w:rPr>
          <w:rFonts w:cstheme="minorHAnsi"/>
          <w:color w:val="212529"/>
          <w:shd w:val="clear" w:color="auto" w:fill="FFFFFF"/>
        </w:rPr>
        <w:t>utilize effective technologies to provide</w:t>
      </w:r>
      <w:r w:rsidRPr="00964903">
        <w:rPr>
          <w:rFonts w:cstheme="minorHAnsi"/>
          <w:color w:val="212529"/>
        </w:rPr>
        <w:t xml:space="preserve"> </w:t>
      </w:r>
      <w:r w:rsidRPr="00964903">
        <w:rPr>
          <w:rFonts w:cstheme="minorHAnsi"/>
          <w:color w:val="212529"/>
          <w:shd w:val="clear" w:color="auto" w:fill="FFFFFF"/>
        </w:rPr>
        <w:t>affordable, accessible, effective learning</w:t>
      </w:r>
      <w:r w:rsidRPr="00964903">
        <w:rPr>
          <w:rFonts w:cstheme="minorHAnsi"/>
          <w:color w:val="212529"/>
        </w:rPr>
        <w:t xml:space="preserve"> </w:t>
      </w:r>
      <w:r w:rsidRPr="00964903">
        <w:rPr>
          <w:rFonts w:cstheme="minorHAnsi"/>
          <w:color w:val="212529"/>
          <w:shd w:val="clear" w:color="auto" w:fill="FFFFFF"/>
        </w:rPr>
        <w:t>opportunities for those students who because</w:t>
      </w:r>
      <w:r w:rsidRPr="00964903">
        <w:rPr>
          <w:rFonts w:cstheme="minorHAnsi"/>
          <w:color w:val="212529"/>
        </w:rPr>
        <w:t xml:space="preserve"> </w:t>
      </w:r>
      <w:r w:rsidRPr="00964903">
        <w:rPr>
          <w:rFonts w:cstheme="minorHAnsi"/>
          <w:color w:val="212529"/>
          <w:shd w:val="clear" w:color="auto" w:fill="FFFFFF"/>
        </w:rPr>
        <w:t>of time, geographic, or other constraints</w:t>
      </w:r>
      <w:r w:rsidRPr="00964903">
        <w:rPr>
          <w:rFonts w:cstheme="minorHAnsi"/>
          <w:color w:val="212529"/>
        </w:rPr>
        <w:t xml:space="preserve"> </w:t>
      </w:r>
      <w:r w:rsidRPr="00964903">
        <w:rPr>
          <w:rFonts w:cstheme="minorHAnsi"/>
          <w:color w:val="212529"/>
          <w:shd w:val="clear" w:color="auto" w:fill="FFFFFF"/>
        </w:rPr>
        <w:t>choose not to attend traditional, on-site</w:t>
      </w:r>
      <w:r w:rsidRPr="00964903">
        <w:rPr>
          <w:rFonts w:cstheme="minorHAnsi"/>
          <w:color w:val="212529"/>
        </w:rPr>
        <w:t xml:space="preserve"> </w:t>
      </w:r>
      <w:r w:rsidRPr="00964903">
        <w:rPr>
          <w:rFonts w:cstheme="minorHAnsi"/>
          <w:color w:val="212529"/>
          <w:shd w:val="clear" w:color="auto" w:fill="FFFFFF"/>
        </w:rPr>
        <w:t>classes.</w:t>
      </w:r>
    </w:p>
    <w:p w:rsidR="00CE0151" w:rsidRPr="00964903" w:rsidRDefault="00CE0151" w:rsidP="00CE0151">
      <w:pPr>
        <w:spacing w:line="240" w:lineRule="auto"/>
        <w:contextualSpacing/>
        <w:rPr>
          <w:rFonts w:cstheme="minorHAnsi"/>
        </w:rPr>
      </w:pPr>
      <w:hyperlink r:id="rId5" w:history="1">
        <w:r w:rsidRPr="00964903">
          <w:rPr>
            <w:rStyle w:val="Hyperlink"/>
            <w:rFonts w:cstheme="minorHAnsi"/>
          </w:rPr>
          <w:t>https://connorsstate.edu/disted/mission-statement</w:t>
        </w:r>
      </w:hyperlink>
    </w:p>
    <w:p w:rsidR="00CE0151" w:rsidRPr="00964903" w:rsidRDefault="00CE0151" w:rsidP="00CE0151">
      <w:pPr>
        <w:spacing w:line="240" w:lineRule="auto"/>
        <w:contextualSpacing/>
        <w:rPr>
          <w:rFonts w:cstheme="minorHAnsi"/>
        </w:rPr>
      </w:pPr>
    </w:p>
    <w:p w:rsidR="00CE0151" w:rsidRPr="00964903" w:rsidRDefault="00CE0151" w:rsidP="00CE0151">
      <w:pPr>
        <w:spacing w:line="240" w:lineRule="auto"/>
        <w:contextualSpacing/>
        <w:rPr>
          <w:rFonts w:cstheme="minorHAnsi"/>
        </w:rPr>
      </w:pPr>
      <w:r w:rsidRPr="00964903">
        <w:rPr>
          <w:rFonts w:cstheme="minorHAnsi"/>
          <w:iCs/>
          <w:caps/>
          <w:color w:val="555555"/>
          <w:shd w:val="clear" w:color="auto" w:fill="F5F5F5"/>
        </w:rPr>
        <w:t>THE MISSION OF UF ONLINE IS TO ENABLE OUR STUDENTS TO LEAD AND INFLUENCE THE NEXT GENERATION AND BEYOND FOR ECONOMIC, CULTURAL AND SOCIETAL BENEFIT BY DELIVERING A COMPREHENSIVE OFFERING OF HIGH-QUALITY, FULLY ONLINE B</w:t>
      </w:r>
      <w:r w:rsidRPr="00964903">
        <w:rPr>
          <w:rFonts w:cstheme="minorHAnsi"/>
          <w:iCs/>
          <w:caps/>
          <w:color w:val="555555"/>
          <w:shd w:val="clear" w:color="auto" w:fill="F5F5F5"/>
        </w:rPr>
        <w:t xml:space="preserve">ACCALAUREATE DEGREE PROGRAMS at </w:t>
      </w:r>
      <w:r w:rsidRPr="00964903">
        <w:rPr>
          <w:rFonts w:cstheme="minorHAnsi"/>
          <w:iCs/>
          <w:caps/>
          <w:color w:val="555555"/>
          <w:shd w:val="clear" w:color="auto" w:fill="F5F5F5"/>
        </w:rPr>
        <w:t>AN AFFORDABLE COST.</w:t>
      </w:r>
      <w:r w:rsidRPr="00964903">
        <w:rPr>
          <w:rFonts w:cstheme="minorHAnsi"/>
          <w:iCs/>
          <w:caps/>
          <w:color w:val="555555"/>
          <w:shd w:val="clear" w:color="auto" w:fill="F5F5F5"/>
        </w:rPr>
        <w:t xml:space="preserve"> </w:t>
      </w:r>
      <w:hyperlink r:id="rId6" w:history="1">
        <w:r w:rsidRPr="00964903">
          <w:rPr>
            <w:rStyle w:val="Hyperlink"/>
            <w:rFonts w:cstheme="minorHAnsi"/>
          </w:rPr>
          <w:t>https://ufonline.ufl.edu/mission/</w:t>
        </w:r>
      </w:hyperlink>
    </w:p>
    <w:p w:rsidR="00CE0151" w:rsidRPr="00964903" w:rsidRDefault="00CE0151" w:rsidP="00CE0151">
      <w:pPr>
        <w:spacing w:line="240" w:lineRule="auto"/>
        <w:contextualSpacing/>
        <w:rPr>
          <w:rFonts w:cstheme="minorHAnsi"/>
        </w:rPr>
      </w:pPr>
    </w:p>
    <w:p w:rsidR="00CE0151" w:rsidRPr="00964903" w:rsidRDefault="00CE0151" w:rsidP="00CE0151">
      <w:pPr>
        <w:spacing w:line="240" w:lineRule="auto"/>
        <w:contextualSpacing/>
        <w:rPr>
          <w:rFonts w:cstheme="minorHAnsi"/>
        </w:rPr>
      </w:pPr>
      <w:r w:rsidRPr="00964903">
        <w:rPr>
          <w:rFonts w:cstheme="minorHAnsi"/>
          <w:color w:val="222222"/>
          <w:shd w:val="clear" w:color="auto" w:fill="FFFFFF"/>
        </w:rPr>
        <w:t>The Office of Distance and Extended Learning expands access to academic credit learning experiences and lifelong learning opportunities for students through distance learning, extended studies, and continuing education</w:t>
      </w:r>
      <w:r w:rsidRPr="00964903">
        <w:rPr>
          <w:rFonts w:cstheme="minorHAnsi"/>
          <w:color w:val="222222"/>
          <w:shd w:val="clear" w:color="auto" w:fill="FFFFFF"/>
        </w:rPr>
        <w:t xml:space="preserve"> (Texas State University)</w:t>
      </w:r>
      <w:r w:rsidRPr="00964903">
        <w:rPr>
          <w:rFonts w:cstheme="minorHAnsi"/>
          <w:color w:val="222222"/>
          <w:shd w:val="clear" w:color="auto" w:fill="FFFFFF"/>
        </w:rPr>
        <w:t>.</w:t>
      </w:r>
      <w:r w:rsidRPr="00964903">
        <w:rPr>
          <w:rFonts w:cstheme="minorHAnsi"/>
          <w:color w:val="222222"/>
          <w:shd w:val="clear" w:color="auto" w:fill="FFFFFF"/>
        </w:rPr>
        <w:t xml:space="preserve"> </w:t>
      </w:r>
      <w:hyperlink r:id="rId7" w:history="1">
        <w:r w:rsidRPr="00964903">
          <w:rPr>
            <w:rStyle w:val="Hyperlink"/>
            <w:rFonts w:cstheme="minorHAnsi"/>
          </w:rPr>
          <w:t>https://www.distancelearning.txstate.edu/about/ mission-and-values.html</w:t>
        </w:r>
      </w:hyperlink>
    </w:p>
    <w:p w:rsidR="00CE0151" w:rsidRPr="00964903" w:rsidRDefault="00CE0151" w:rsidP="00CE0151">
      <w:pPr>
        <w:spacing w:line="240" w:lineRule="auto"/>
        <w:contextualSpacing/>
        <w:rPr>
          <w:rFonts w:cstheme="minorHAnsi"/>
        </w:rPr>
      </w:pPr>
    </w:p>
    <w:p w:rsidR="00CE0151" w:rsidRPr="00964903" w:rsidRDefault="00CE0151" w:rsidP="00CE0151">
      <w:pPr>
        <w:spacing w:line="240" w:lineRule="auto"/>
        <w:contextualSpacing/>
        <w:rPr>
          <w:rFonts w:cstheme="minorHAnsi"/>
        </w:rPr>
      </w:pPr>
      <w:r w:rsidRPr="00964903">
        <w:rPr>
          <w:rFonts w:cstheme="minorHAnsi"/>
          <w:color w:val="000000"/>
        </w:rPr>
        <w:t>The efforts of the Provost's Office with regard to Distance Learning aim to promote the sound design, development, and delivery of online and hybrid distance learning courses to meet the educational needs of our students and faculty in innovative and accommodative ways. Measures have been established to ensure faculty are well-prepared to confidently develop and deliver high-quality, engaging, and academically rich distance learning courses, providing students a challenging and rewarding educational experience</w:t>
      </w:r>
      <w:r w:rsidRPr="00964903">
        <w:rPr>
          <w:rFonts w:cstheme="minorHAnsi"/>
          <w:color w:val="000000"/>
        </w:rPr>
        <w:t xml:space="preserve"> (Potsdam State University of New York)</w:t>
      </w:r>
      <w:r w:rsidRPr="00964903">
        <w:rPr>
          <w:rFonts w:cstheme="minorHAnsi"/>
          <w:color w:val="000000"/>
        </w:rPr>
        <w:t>.</w:t>
      </w:r>
      <w:r w:rsidR="00964903" w:rsidRPr="00964903">
        <w:rPr>
          <w:rFonts w:cstheme="minorHAnsi"/>
          <w:color w:val="000000"/>
        </w:rPr>
        <w:t xml:space="preserve"> </w:t>
      </w:r>
      <w:hyperlink r:id="rId8" w:history="1">
        <w:r w:rsidR="00964903" w:rsidRPr="00964903">
          <w:rPr>
            <w:rStyle w:val="Hyperlink"/>
            <w:rFonts w:cstheme="minorHAnsi"/>
          </w:rPr>
          <w:t>https://www.potsdam.edu/academics/programs-study/online-hybrid-courses/distance-learning-mission-statement</w:t>
        </w:r>
      </w:hyperlink>
    </w:p>
    <w:p w:rsidR="00964903" w:rsidRPr="00964903" w:rsidRDefault="00964903" w:rsidP="00CE0151">
      <w:pPr>
        <w:spacing w:line="240" w:lineRule="auto"/>
        <w:contextualSpacing/>
        <w:rPr>
          <w:rFonts w:cstheme="minorHAnsi"/>
        </w:rPr>
      </w:pPr>
    </w:p>
    <w:p w:rsidR="00964903" w:rsidRDefault="00964903" w:rsidP="00CE0151">
      <w:pPr>
        <w:spacing w:line="240" w:lineRule="auto"/>
        <w:contextualSpacing/>
        <w:rPr>
          <w:rFonts w:cstheme="minorHAnsi"/>
        </w:rPr>
      </w:pPr>
      <w:r w:rsidRPr="00964903">
        <w:rPr>
          <w:rFonts w:cstheme="minorHAnsi"/>
          <w:color w:val="4D535B"/>
          <w:shd w:val="clear" w:color="auto" w:fill="FFFFFF"/>
        </w:rPr>
        <w:t>To deliver an exceptional student experience by providing superior programs and services that are relevant and result in meaningful learning</w:t>
      </w:r>
      <w:r w:rsidRPr="00964903">
        <w:rPr>
          <w:rFonts w:cstheme="minorHAnsi"/>
          <w:color w:val="4D535B"/>
          <w:shd w:val="clear" w:color="auto" w:fill="FFFFFF"/>
        </w:rPr>
        <w:t xml:space="preserve"> (National University)</w:t>
      </w:r>
      <w:r w:rsidRPr="00964903">
        <w:rPr>
          <w:rFonts w:cstheme="minorHAnsi"/>
          <w:color w:val="4D535B"/>
          <w:shd w:val="clear" w:color="auto" w:fill="FFFFFF"/>
        </w:rPr>
        <w:t>.</w:t>
      </w:r>
      <w:r w:rsidRPr="00964903">
        <w:rPr>
          <w:rFonts w:cstheme="minorHAnsi"/>
          <w:color w:val="4D535B"/>
          <w:shd w:val="clear" w:color="auto" w:fill="FFFFFF"/>
        </w:rPr>
        <w:t xml:space="preserve"> </w:t>
      </w:r>
      <w:hyperlink r:id="rId9" w:history="1">
        <w:r w:rsidRPr="00964903">
          <w:rPr>
            <w:rStyle w:val="Hyperlink"/>
            <w:rFonts w:cstheme="minorHAnsi"/>
          </w:rPr>
          <w:t>https://www.nu.edu/ouruniversity/ theuniversity/ourmission/</w:t>
        </w:r>
      </w:hyperlink>
    </w:p>
    <w:p w:rsidR="00964903" w:rsidRPr="00964903" w:rsidRDefault="00964903" w:rsidP="00CE0151">
      <w:pPr>
        <w:spacing w:line="240" w:lineRule="auto"/>
        <w:contextualSpacing/>
        <w:rPr>
          <w:rFonts w:cstheme="minorHAnsi"/>
        </w:rPr>
      </w:pPr>
      <w:bookmarkStart w:id="0" w:name="_GoBack"/>
      <w:bookmarkEnd w:id="0"/>
    </w:p>
    <w:p w:rsidR="00964903" w:rsidRDefault="00964903" w:rsidP="00CE0151">
      <w:pPr>
        <w:spacing w:line="240" w:lineRule="auto"/>
        <w:contextualSpacing/>
        <w:rPr>
          <w:rFonts w:cstheme="minorHAnsi"/>
          <w:color w:val="000000"/>
          <w:shd w:val="clear" w:color="auto" w:fill="FFFFFF"/>
        </w:rPr>
      </w:pPr>
      <w:r w:rsidRPr="00964903">
        <w:rPr>
          <w:rFonts w:cstheme="minorHAnsi"/>
          <w:color w:val="000000"/>
          <w:shd w:val="clear" w:color="auto" w:fill="FFFFFF"/>
        </w:rPr>
        <w:t>Purdue University Global delivers personalized online education tailored to the unique needs of adults who have work or life experience beyond the classroom, enabling them to develop essential academic and professional skills with the support and flexibility they need to achieve their career goals.</w:t>
      </w:r>
    </w:p>
    <w:p w:rsidR="00964903" w:rsidRDefault="00964903" w:rsidP="00CE0151">
      <w:pPr>
        <w:spacing w:line="240" w:lineRule="auto"/>
        <w:contextualSpacing/>
      </w:pPr>
      <w:hyperlink r:id="rId10" w:history="1">
        <w:r>
          <w:rPr>
            <w:rStyle w:val="Hyperlink"/>
          </w:rPr>
          <w:t>https://www.purdueglobal.edu/about/facts-processes/mission-statement-long-range-plan/</w:t>
        </w:r>
      </w:hyperlink>
    </w:p>
    <w:p w:rsidR="00964903" w:rsidRDefault="00964903" w:rsidP="00CE0151">
      <w:pPr>
        <w:spacing w:line="240" w:lineRule="auto"/>
        <w:contextualSpacing/>
      </w:pPr>
    </w:p>
    <w:p w:rsidR="00964903" w:rsidRPr="00964903" w:rsidRDefault="00964903" w:rsidP="00CE0151">
      <w:pPr>
        <w:spacing w:line="240" w:lineRule="auto"/>
        <w:contextualSpacing/>
        <w:rPr>
          <w:rFonts w:cstheme="minorHAnsi"/>
        </w:rPr>
      </w:pPr>
      <w:r w:rsidRPr="00964903">
        <w:rPr>
          <w:rFonts w:cstheme="minorHAnsi"/>
          <w:color w:val="3C2320"/>
          <w:shd w:val="clear" w:color="auto" w:fill="FFFFFF"/>
        </w:rPr>
        <w:t>University of Phoenix provides access to higher education opportunities that enable students to develop knowledge and skills necessary to achieve their professional goals, improve the performance of their organizations, and provide leadership and service to their communities.</w:t>
      </w:r>
      <w:r>
        <w:rPr>
          <w:rFonts w:cstheme="minorHAnsi"/>
          <w:color w:val="3C2320"/>
          <w:shd w:val="clear" w:color="auto" w:fill="FFFFFF"/>
        </w:rPr>
        <w:t xml:space="preserve"> </w:t>
      </w:r>
      <w:hyperlink r:id="rId11" w:history="1">
        <w:r w:rsidRPr="0065491A">
          <w:rPr>
            <w:rStyle w:val="Hyperlink"/>
          </w:rPr>
          <w:t>https://www.phoenix.edu/ about_us/about_university_of_phoenix/mission_and_purpose.html</w:t>
        </w:r>
      </w:hyperlink>
    </w:p>
    <w:sectPr w:rsidR="00964903" w:rsidRPr="00964903" w:rsidSect="00964903">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51"/>
    <w:rsid w:val="001B2425"/>
    <w:rsid w:val="00964903"/>
    <w:rsid w:val="009743ED"/>
    <w:rsid w:val="00CE0151"/>
    <w:rsid w:val="00E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10DA"/>
  <w15:chartTrackingRefBased/>
  <w15:docId w15:val="{6700C097-1BFE-4C5E-856E-FB41DBE5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tsdam.edu/academics/programs-study/online-hybrid-courses/distance-learning-mission-stateme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istancelearning.txstate.edu/about/%20mission-and-value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fonline.ufl.edu/mission/" TargetMode="External"/><Relationship Id="rId11" Type="http://schemas.openxmlformats.org/officeDocument/2006/relationships/hyperlink" Target="https://www.phoenix.edu/%20about_us/about_university_of_phoenix/mission_and_purpose.html" TargetMode="External"/><Relationship Id="rId5" Type="http://schemas.openxmlformats.org/officeDocument/2006/relationships/hyperlink" Target="https://connorsstate.edu/disted/mission-statement" TargetMode="External"/><Relationship Id="rId10" Type="http://schemas.openxmlformats.org/officeDocument/2006/relationships/hyperlink" Target="https://www.purdueglobal.edu/about/facts-processes/mission-statement-long-range-plan/" TargetMode="External"/><Relationship Id="rId4" Type="http://schemas.openxmlformats.org/officeDocument/2006/relationships/hyperlink" Target="https://www.frostburg.edu/online/mission-and-purpose-of-online-learning.php" TargetMode="External"/><Relationship Id="rId9" Type="http://schemas.openxmlformats.org/officeDocument/2006/relationships/hyperlink" Target="https://www.nu.edu/ouruniversity/%20theuniversity/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Backlin</dc:creator>
  <cp:keywords/>
  <dc:description/>
  <cp:lastModifiedBy>William Backlin</cp:lastModifiedBy>
  <cp:revision>2</cp:revision>
  <dcterms:created xsi:type="dcterms:W3CDTF">2020-04-14T18:41:00Z</dcterms:created>
  <dcterms:modified xsi:type="dcterms:W3CDTF">2020-04-14T18:41:00Z</dcterms:modified>
</cp:coreProperties>
</file>