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83" w:rsidRPr="00A21621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4F7883" w:rsidRPr="0033141A" w:rsidRDefault="00B52DCA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2:30-3</w:t>
      </w:r>
      <w:r w:rsidR="004F7883">
        <w:rPr>
          <w:rFonts w:ascii="Times New Roman" w:hAnsi="Times New Roman"/>
          <w:b/>
          <w:sz w:val="24"/>
          <w:szCs w:val="20"/>
        </w:rPr>
        <w:t xml:space="preserve">:30pm (CDT) in Provost’s Conference Room       </w:t>
      </w:r>
    </w:p>
    <w:p w:rsidR="004F7883" w:rsidRPr="00F8282F" w:rsidRDefault="00B52DCA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Monday, October 14, 2019</w:t>
      </w:r>
    </w:p>
    <w:p w:rsidR="004F7883" w:rsidRPr="003C58E4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4F7883" w:rsidRPr="00E67705" w:rsidRDefault="004F7883" w:rsidP="004F788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4F7883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4F7883" w:rsidRPr="00444476" w:rsidRDefault="004F7883" w:rsidP="004F7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7883" w:rsidRPr="000B3EA2" w:rsidRDefault="004F7883" w:rsidP="004F7883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4F7883" w:rsidRPr="00132423" w:rsidRDefault="004F7883" w:rsidP="004F7883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4F7883" w:rsidRPr="004D4BC6" w:rsidRDefault="004F7883" w:rsidP="004F7883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 w:rsidR="00433922">
        <w:rPr>
          <w:b w:val="0"/>
          <w:sz w:val="20"/>
        </w:rPr>
        <w:t xml:space="preserve">minutes from </w:t>
      </w:r>
      <w:r w:rsidR="00C24564">
        <w:rPr>
          <w:b w:val="0"/>
          <w:sz w:val="20"/>
        </w:rPr>
        <w:t>10/3</w:t>
      </w:r>
    </w:p>
    <w:p w:rsidR="004F7883" w:rsidRPr="00662E59" w:rsidRDefault="004F7883" w:rsidP="004F7883">
      <w:pPr>
        <w:pStyle w:val="Default"/>
        <w:ind w:left="720"/>
        <w:rPr>
          <w:sz w:val="20"/>
          <w:szCs w:val="20"/>
        </w:rPr>
      </w:pPr>
    </w:p>
    <w:p w:rsidR="00B52DCA" w:rsidRDefault="004F7883" w:rsidP="004F7883">
      <w:pPr>
        <w:pStyle w:val="Default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B52DCA">
        <w:rPr>
          <w:b/>
        </w:rPr>
        <w:t>New Business</w:t>
      </w:r>
    </w:p>
    <w:p w:rsidR="00B52DCA" w:rsidRPr="004D4BC6" w:rsidRDefault="00B52DCA" w:rsidP="00B52D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>
        <w:rPr>
          <w:sz w:val="20"/>
          <w:szCs w:val="20"/>
        </w:rPr>
        <w:t>Peer Review Process – A. Cordero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B52DCA" w:rsidRPr="00662E59" w:rsidRDefault="00B52DCA" w:rsidP="00B52DCA">
      <w:pPr>
        <w:pStyle w:val="Default"/>
        <w:ind w:left="720"/>
        <w:rPr>
          <w:sz w:val="20"/>
          <w:szCs w:val="20"/>
        </w:rPr>
      </w:pPr>
    </w:p>
    <w:p w:rsidR="00B52DCA" w:rsidRDefault="00B52DCA" w:rsidP="004F7883">
      <w:pPr>
        <w:pStyle w:val="Default"/>
        <w:rPr>
          <w:b/>
        </w:rPr>
      </w:pPr>
    </w:p>
    <w:p w:rsidR="004F7883" w:rsidRDefault="00B52DCA" w:rsidP="004F7883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</w:r>
      <w:r w:rsidR="004F7883">
        <w:rPr>
          <w:b/>
        </w:rPr>
        <w:t xml:space="preserve">Old Business </w:t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  <w:t xml:space="preserve">           </w:t>
      </w:r>
      <w:r w:rsidR="004F7883">
        <w:rPr>
          <w:b/>
        </w:rPr>
        <w:tab/>
      </w:r>
    </w:p>
    <w:p w:rsidR="004F7883" w:rsidRPr="004D4BC6" w:rsidRDefault="004F7883" w:rsidP="004F78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Program Prioritization</w:t>
      </w:r>
      <w:r w:rsidR="00C24564">
        <w:rPr>
          <w:sz w:val="20"/>
          <w:szCs w:val="20"/>
        </w:rPr>
        <w:t xml:space="preserve"> Process Discussion and Recommendations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564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</w:p>
    <w:p w:rsidR="004F7883" w:rsidRPr="00662E59" w:rsidRDefault="004F7883" w:rsidP="004F7883">
      <w:pPr>
        <w:pStyle w:val="Default"/>
        <w:ind w:left="720"/>
        <w:rPr>
          <w:sz w:val="20"/>
          <w:szCs w:val="20"/>
        </w:rPr>
      </w:pPr>
    </w:p>
    <w:p w:rsidR="004F7883" w:rsidRDefault="00B52DCA" w:rsidP="004F7883">
      <w:pPr>
        <w:pStyle w:val="Default"/>
        <w:rPr>
          <w:sz w:val="20"/>
        </w:rPr>
      </w:pPr>
      <w:r>
        <w:rPr>
          <w:b/>
        </w:rPr>
        <w:t>IV</w:t>
      </w:r>
      <w:r w:rsidR="004F7883">
        <w:rPr>
          <w:b/>
        </w:rPr>
        <w:t>.</w:t>
      </w:r>
      <w:r w:rsidR="004F7883">
        <w:rPr>
          <w:b/>
        </w:rPr>
        <w:tab/>
        <w:t xml:space="preserve">Other </w:t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</w:r>
      <w:r w:rsidR="004F7883">
        <w:rPr>
          <w:b/>
        </w:rPr>
        <w:tab/>
        <w:t xml:space="preserve">                      </w:t>
      </w:r>
      <w:r w:rsidR="004F7883">
        <w:rPr>
          <w:b/>
        </w:rPr>
        <w:tab/>
      </w:r>
    </w:p>
    <w:p w:rsidR="004F7883" w:rsidRPr="00A21621" w:rsidRDefault="004F7883" w:rsidP="004F7883">
      <w:pPr>
        <w:pStyle w:val="Default"/>
      </w:pPr>
    </w:p>
    <w:p w:rsidR="004F7883" w:rsidRDefault="004F7883" w:rsidP="004F7883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4F7883" w:rsidRDefault="004F7883" w:rsidP="004F7883">
      <w:pPr>
        <w:pStyle w:val="Default"/>
      </w:pPr>
    </w:p>
    <w:p w:rsidR="004F7883" w:rsidRDefault="004F7883" w:rsidP="004F7883">
      <w:pPr>
        <w:pStyle w:val="Default"/>
        <w:ind w:firstLine="720"/>
        <w:jc w:val="center"/>
      </w:pPr>
    </w:p>
    <w:p w:rsidR="004F7883" w:rsidRPr="00A21621" w:rsidRDefault="004F7883" w:rsidP="004F78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4F7883" w:rsidRPr="00A21621" w:rsidRDefault="003655D0" w:rsidP="004F78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October 24, 2019</w:t>
      </w:r>
      <w:bookmarkStart w:id="0" w:name="_GoBack"/>
      <w:bookmarkEnd w:id="0"/>
    </w:p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8A731E" w:rsidRDefault="008A731E"/>
    <w:sectPr w:rsidR="008A731E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DcwszQzNTY3NjNS0lEKTi0uzszPAykwrgUA+j7cviwAAAA="/>
  </w:docVars>
  <w:rsids>
    <w:rsidRoot w:val="004F7883"/>
    <w:rsid w:val="003655D0"/>
    <w:rsid w:val="00433922"/>
    <w:rsid w:val="004F7883"/>
    <w:rsid w:val="00832A8B"/>
    <w:rsid w:val="008A731E"/>
    <w:rsid w:val="00B52DCA"/>
    <w:rsid w:val="00C24564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2D07-BCE9-4FC9-9709-BCA4111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F788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F788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78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F78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F78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3</cp:revision>
  <dcterms:created xsi:type="dcterms:W3CDTF">2019-10-14T15:10:00Z</dcterms:created>
  <dcterms:modified xsi:type="dcterms:W3CDTF">2019-10-14T15:10:00Z</dcterms:modified>
</cp:coreProperties>
</file>