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9D" w:rsidRPr="004F0478" w:rsidRDefault="00F6549D" w:rsidP="00F6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78">
        <w:rPr>
          <w:rFonts w:ascii="Times New Roman" w:hAnsi="Times New Roman" w:cs="Times New Roman"/>
          <w:b/>
          <w:sz w:val="24"/>
          <w:szCs w:val="24"/>
        </w:rPr>
        <w:t>KANSAS WESLEYAN UNIVERSITY</w:t>
      </w:r>
    </w:p>
    <w:p w:rsidR="00F6549D" w:rsidRPr="004F0478" w:rsidRDefault="00F6549D" w:rsidP="00F65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78">
        <w:rPr>
          <w:rFonts w:ascii="Times New Roman" w:hAnsi="Times New Roman" w:cs="Times New Roman"/>
          <w:b/>
          <w:sz w:val="24"/>
          <w:szCs w:val="24"/>
        </w:rPr>
        <w:t>Student Success Committee</w:t>
      </w:r>
    </w:p>
    <w:p w:rsidR="00F6549D" w:rsidRPr="004F0478" w:rsidRDefault="0050631E" w:rsidP="00F65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January 23, 2020</w:t>
      </w:r>
    </w:p>
    <w:p w:rsidR="00F6549D" w:rsidRPr="004F0478" w:rsidRDefault="00F6549D" w:rsidP="00F65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78">
        <w:rPr>
          <w:rFonts w:ascii="Times New Roman" w:hAnsi="Times New Roman" w:cs="Times New Roman"/>
          <w:b/>
          <w:sz w:val="24"/>
          <w:szCs w:val="24"/>
        </w:rPr>
        <w:t xml:space="preserve">12-1 </w:t>
      </w:r>
      <w:r w:rsidR="004F0478" w:rsidRPr="004F0478">
        <w:rPr>
          <w:rFonts w:ascii="Times New Roman" w:hAnsi="Times New Roman" w:cs="Times New Roman"/>
          <w:b/>
          <w:sz w:val="24"/>
          <w:szCs w:val="24"/>
        </w:rPr>
        <w:t xml:space="preserve">pm in Norton Seminar Room </w:t>
      </w:r>
    </w:p>
    <w:p w:rsidR="00F6549D" w:rsidRPr="004F0478" w:rsidRDefault="00F6549D" w:rsidP="00F65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49D" w:rsidRPr="004F0478" w:rsidRDefault="00F6549D" w:rsidP="00F65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478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F6549D" w:rsidRPr="004F0478" w:rsidRDefault="00F6549D" w:rsidP="00F65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49D" w:rsidRPr="004F0478" w:rsidRDefault="00F6549D" w:rsidP="00F6549D">
      <w:pPr>
        <w:rPr>
          <w:sz w:val="24"/>
          <w:szCs w:val="24"/>
        </w:rPr>
      </w:pPr>
      <w:r w:rsidRPr="004F0478">
        <w:rPr>
          <w:b/>
          <w:sz w:val="24"/>
          <w:szCs w:val="24"/>
        </w:rPr>
        <w:t xml:space="preserve">Present: </w:t>
      </w:r>
      <w:r w:rsidRPr="004F0478">
        <w:rPr>
          <w:sz w:val="24"/>
          <w:szCs w:val="24"/>
        </w:rPr>
        <w:t>Bill Backlin, Tim Frye, Myers Hendrickson, Kristin Kraemer, Kraft (Chair), Barbara Marshall Nickell, Bridget Weiser</w:t>
      </w:r>
      <w:r w:rsidRPr="004F0478">
        <w:rPr>
          <w:sz w:val="24"/>
          <w:szCs w:val="24"/>
        </w:rPr>
        <w:t>, Steve Wilson</w:t>
      </w:r>
    </w:p>
    <w:p w:rsidR="00F6549D" w:rsidRPr="004F0478" w:rsidRDefault="00F6549D" w:rsidP="00F6549D">
      <w:pPr>
        <w:rPr>
          <w:sz w:val="24"/>
          <w:szCs w:val="24"/>
        </w:rPr>
      </w:pPr>
      <w:r w:rsidRPr="004F0478">
        <w:rPr>
          <w:b/>
          <w:sz w:val="24"/>
          <w:szCs w:val="24"/>
        </w:rPr>
        <w:t>Excused:</w:t>
      </w:r>
      <w:r w:rsidRPr="004F0478">
        <w:rPr>
          <w:sz w:val="24"/>
          <w:szCs w:val="24"/>
        </w:rPr>
        <w:t xml:space="preserve"> Bryan McCullar, Ryan Showman</w:t>
      </w:r>
    </w:p>
    <w:p w:rsidR="00F6549D" w:rsidRPr="004F0478" w:rsidRDefault="00F6549D" w:rsidP="00F6549D">
      <w:pPr>
        <w:spacing w:after="0" w:line="240" w:lineRule="auto"/>
        <w:rPr>
          <w:sz w:val="24"/>
          <w:szCs w:val="24"/>
        </w:rPr>
      </w:pPr>
      <w:r w:rsidRPr="004F0478">
        <w:rPr>
          <w:b/>
          <w:sz w:val="24"/>
          <w:szCs w:val="24"/>
        </w:rPr>
        <w:t>Call to Order:</w:t>
      </w:r>
      <w:r w:rsidRPr="004F0478">
        <w:rPr>
          <w:sz w:val="24"/>
          <w:szCs w:val="24"/>
        </w:rPr>
        <w:t xml:space="preserve"> Kraft called the meeting to order at 12</w:t>
      </w:r>
      <w:r w:rsidRPr="004F0478">
        <w:rPr>
          <w:sz w:val="24"/>
          <w:szCs w:val="24"/>
        </w:rPr>
        <w:t>:03</w:t>
      </w:r>
      <w:r w:rsidRPr="004F0478">
        <w:rPr>
          <w:sz w:val="24"/>
          <w:szCs w:val="24"/>
        </w:rPr>
        <w:t>pm</w:t>
      </w:r>
      <w:r w:rsidR="004F0478" w:rsidRPr="004F0478">
        <w:rPr>
          <w:sz w:val="24"/>
          <w:szCs w:val="24"/>
        </w:rPr>
        <w:t>, and Backlin offered an opening prayer</w:t>
      </w:r>
      <w:r w:rsidRPr="004F0478">
        <w:rPr>
          <w:sz w:val="24"/>
          <w:szCs w:val="24"/>
        </w:rPr>
        <w:t xml:space="preserve">.  Minutes from </w:t>
      </w:r>
      <w:r w:rsidRPr="004F0478">
        <w:rPr>
          <w:sz w:val="24"/>
          <w:szCs w:val="24"/>
        </w:rPr>
        <w:t>11/2</w:t>
      </w:r>
      <w:r w:rsidRPr="004F0478">
        <w:rPr>
          <w:sz w:val="24"/>
          <w:szCs w:val="24"/>
        </w:rPr>
        <w:t>6</w:t>
      </w:r>
      <w:r w:rsidRPr="004F0478">
        <w:rPr>
          <w:sz w:val="24"/>
          <w:szCs w:val="24"/>
        </w:rPr>
        <w:t xml:space="preserve"> were </w:t>
      </w:r>
      <w:r w:rsidRPr="004F0478">
        <w:rPr>
          <w:sz w:val="24"/>
          <w:szCs w:val="24"/>
        </w:rPr>
        <w:t>approved.</w:t>
      </w:r>
    </w:p>
    <w:p w:rsidR="00F6549D" w:rsidRPr="004F0478" w:rsidRDefault="00F6549D" w:rsidP="00F6549D">
      <w:pPr>
        <w:spacing w:after="0" w:line="240" w:lineRule="auto"/>
        <w:rPr>
          <w:sz w:val="24"/>
          <w:szCs w:val="24"/>
        </w:rPr>
      </w:pPr>
    </w:p>
    <w:p w:rsidR="00F6549D" w:rsidRPr="004F0478" w:rsidRDefault="00F6549D" w:rsidP="00F6549D">
      <w:pPr>
        <w:spacing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r w:rsidRPr="004F0478">
        <w:rPr>
          <w:rFonts w:eastAsia="Calibri" w:cs="Times New Roman"/>
          <w:b/>
          <w:color w:val="000000"/>
          <w:sz w:val="24"/>
          <w:szCs w:val="24"/>
        </w:rPr>
        <w:t>New Business:</w:t>
      </w:r>
    </w:p>
    <w:p w:rsidR="00F6549D" w:rsidRPr="004F0478" w:rsidRDefault="00F6549D" w:rsidP="00F6549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>Taking Stock Survey</w:t>
      </w:r>
      <w:r w:rsidRPr="004F0478">
        <w:rPr>
          <w:rFonts w:eastAsia="Calibri" w:cs="Times New Roman"/>
          <w:color w:val="000000"/>
          <w:sz w:val="24"/>
          <w:szCs w:val="24"/>
        </w:rPr>
        <w:t xml:space="preserve"> Executive Summary: After a brief overview of the Executive Summary document, Backlin highlighted several items in the report:  </w:t>
      </w:r>
    </w:p>
    <w:p w:rsidR="00F6549D" w:rsidRPr="004F0478" w:rsidRDefault="00F6549D" w:rsidP="00F6549D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There is statistical difference between credit hours attempted and credited hours earned for retained and non-retained students. </w:t>
      </w:r>
    </w:p>
    <w:p w:rsidR="00F6549D" w:rsidRPr="004F0478" w:rsidRDefault="00F6549D" w:rsidP="00F6549D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Texas and Kansas are the states with the highest levels of attrition for FF. </w:t>
      </w:r>
    </w:p>
    <w:p w:rsidR="00F6549D" w:rsidRPr="004F0478" w:rsidRDefault="00F6549D" w:rsidP="00F6549D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There was a review of the five recommendations contained in the Executive Summary. </w:t>
      </w:r>
    </w:p>
    <w:p w:rsidR="00F6549D" w:rsidRPr="004F0478" w:rsidRDefault="00F6549D" w:rsidP="00F6549D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One committee member noted the need to collect data on attendance. The committee agreed that this is an important data point that isn’t currently collected in any of our reports. </w:t>
      </w:r>
    </w:p>
    <w:p w:rsidR="00F6549D" w:rsidRPr="004F0478" w:rsidRDefault="00F6549D" w:rsidP="00F6549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F6549D" w:rsidRPr="004F0478" w:rsidRDefault="00F6549D" w:rsidP="00F6549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Athlete Mentoring Program: </w:t>
      </w:r>
    </w:p>
    <w:p w:rsidR="00F6549D" w:rsidRPr="004F0478" w:rsidRDefault="00F6549D" w:rsidP="00F6549D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Kraft noted that areas of FA will be participating in the program next fall, and thus there will be a name change to simply the “Mentoring Program” (or something yet to be determined). The institution needs also to facilitate peer mentors for students who enter without a previously identified involvement. </w:t>
      </w:r>
    </w:p>
    <w:p w:rsidR="008F5B1F" w:rsidRPr="004F0478" w:rsidRDefault="008F5B1F" w:rsidP="00F6549D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Kraft will be speaking next week with coaches regarding program participation. </w:t>
      </w:r>
    </w:p>
    <w:p w:rsidR="008F5B1F" w:rsidRPr="004F0478" w:rsidRDefault="008F5B1F" w:rsidP="00F6549D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The committee reviewed 2018-19 cohort retention data, noting the connection between both midpoint and semester GPAs and retention. This data strongly suggests the need for enhanced student support during the first eight weeks of a first-time student’s first semester. </w:t>
      </w:r>
    </w:p>
    <w:p w:rsidR="008F5B1F" w:rsidRPr="004F0478" w:rsidRDefault="008F5B1F" w:rsidP="008F5B1F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8F5B1F" w:rsidRPr="004F0478" w:rsidRDefault="008F5B1F" w:rsidP="008F5B1F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Women in STEM LLC: </w:t>
      </w:r>
    </w:p>
    <w:p w:rsidR="008F5B1F" w:rsidRPr="004F0478" w:rsidRDefault="008F5B1F" w:rsidP="008F5B1F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Kraemer provided an overview of current participation and activities, as well as context regarding the evolution of the program since its inception last fall. </w:t>
      </w:r>
    </w:p>
    <w:p w:rsidR="008F5B1F" w:rsidRPr="004F0478" w:rsidRDefault="008F5B1F" w:rsidP="008F5B1F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The involvement of upperclassmen in the LLC was noted as a positive. </w:t>
      </w:r>
    </w:p>
    <w:p w:rsidR="008F5B1F" w:rsidRPr="004F0478" w:rsidRDefault="008F5B1F" w:rsidP="008F5B1F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Early data for STEM majors (retention rate of 75%) is promising. Impact for pre-PT and Sports Management majors is an area worthy of further investigation. </w:t>
      </w:r>
    </w:p>
    <w:p w:rsidR="00F6549D" w:rsidRPr="004F0478" w:rsidRDefault="008F5B1F" w:rsidP="004F047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There was discussion about scheduling challenges for LLC activities. </w:t>
      </w:r>
    </w:p>
    <w:p w:rsidR="00F6549D" w:rsidRPr="004F0478" w:rsidRDefault="008F5B1F" w:rsidP="00F6549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lastRenderedPageBreak/>
        <w:t xml:space="preserve">Action Steps: </w:t>
      </w:r>
    </w:p>
    <w:p w:rsidR="00F6549D" w:rsidRPr="004F0478" w:rsidRDefault="008F5B1F" w:rsidP="00F6549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Communicate retention risk of FF from Texas and Kansas, placing increased emphasis on supporting these students. </w:t>
      </w:r>
      <w:r w:rsidR="0050631E">
        <w:rPr>
          <w:rFonts w:eastAsia="Calibri" w:cs="Times New Roman"/>
          <w:color w:val="000000"/>
          <w:sz w:val="24"/>
          <w:szCs w:val="24"/>
        </w:rPr>
        <w:t>(The committee discussed that increased college/university options in the region might be a reason for greater retention vulnerability with these students.)</w:t>
      </w:r>
    </w:p>
    <w:p w:rsidR="008F5B1F" w:rsidRPr="004F0478" w:rsidRDefault="008F5B1F" w:rsidP="00F6549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>Gathe</w:t>
      </w:r>
      <w:r w:rsidR="0050631E">
        <w:rPr>
          <w:rFonts w:eastAsia="Calibri" w:cs="Times New Roman"/>
          <w:color w:val="000000"/>
          <w:sz w:val="24"/>
          <w:szCs w:val="24"/>
        </w:rPr>
        <w:t>r data on attendance to include</w:t>
      </w:r>
      <w:bookmarkStart w:id="0" w:name="_GoBack"/>
      <w:bookmarkEnd w:id="0"/>
      <w:r w:rsidRPr="004F0478">
        <w:rPr>
          <w:rFonts w:eastAsia="Calibri" w:cs="Times New Roman"/>
          <w:color w:val="000000"/>
          <w:sz w:val="24"/>
          <w:szCs w:val="24"/>
        </w:rPr>
        <w:t xml:space="preserve"> in retention analysis. </w:t>
      </w:r>
    </w:p>
    <w:p w:rsidR="008F5B1F" w:rsidRPr="004F0478" w:rsidRDefault="008F5B1F" w:rsidP="00F6549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Investigate opportunities for second eight-week courses that might address issues with credit hours earned and attempted. </w:t>
      </w:r>
    </w:p>
    <w:p w:rsidR="008F5B1F" w:rsidRPr="004F0478" w:rsidRDefault="008F5B1F" w:rsidP="00F6549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Communicate scheduling between LLC and Athletics. </w:t>
      </w:r>
    </w:p>
    <w:p w:rsidR="008F5B1F" w:rsidRPr="004F0478" w:rsidRDefault="008F5B1F" w:rsidP="00F6549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Discuss enhanced scholarship opportunities for recruiting areas of interest (STEM, etc.). </w:t>
      </w:r>
    </w:p>
    <w:p w:rsidR="008F5B1F" w:rsidRPr="004F0478" w:rsidRDefault="008F5B1F" w:rsidP="00F6549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color w:val="000000"/>
          <w:sz w:val="24"/>
          <w:szCs w:val="24"/>
        </w:rPr>
        <w:t xml:space="preserve">Explore possibility of funding a second RA on each wing of FF residence halls. </w:t>
      </w:r>
    </w:p>
    <w:p w:rsidR="00F6549D" w:rsidRPr="004F0478" w:rsidRDefault="00F6549D" w:rsidP="00F6549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F6549D" w:rsidRPr="004F0478" w:rsidRDefault="00F6549D" w:rsidP="00F6549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4F0478">
        <w:rPr>
          <w:rFonts w:eastAsia="Calibri" w:cs="Times New Roman"/>
          <w:b/>
          <w:color w:val="000000"/>
          <w:sz w:val="24"/>
          <w:szCs w:val="24"/>
        </w:rPr>
        <w:t xml:space="preserve">Adjournment: </w:t>
      </w:r>
      <w:r w:rsidRPr="004F0478">
        <w:rPr>
          <w:sz w:val="24"/>
          <w:szCs w:val="24"/>
        </w:rPr>
        <w:t xml:space="preserve">Meeting was adjourned at </w:t>
      </w:r>
      <w:r w:rsidR="008F5B1F" w:rsidRPr="004F0478">
        <w:rPr>
          <w:sz w:val="24"/>
          <w:szCs w:val="24"/>
        </w:rPr>
        <w:t>1:04</w:t>
      </w:r>
      <w:r w:rsidRPr="004F0478">
        <w:rPr>
          <w:sz w:val="24"/>
          <w:szCs w:val="24"/>
        </w:rPr>
        <w:t xml:space="preserve"> pm.</w:t>
      </w:r>
    </w:p>
    <w:p w:rsidR="00F6549D" w:rsidRPr="004F0478" w:rsidRDefault="00F6549D" w:rsidP="00F6549D">
      <w:pPr>
        <w:spacing w:after="0" w:line="240" w:lineRule="auto"/>
        <w:rPr>
          <w:sz w:val="24"/>
          <w:szCs w:val="24"/>
        </w:rPr>
      </w:pPr>
    </w:p>
    <w:p w:rsidR="00F6549D" w:rsidRPr="004F0478" w:rsidRDefault="00F6549D" w:rsidP="00F6549D">
      <w:pPr>
        <w:spacing w:after="0" w:line="240" w:lineRule="auto"/>
        <w:rPr>
          <w:sz w:val="24"/>
          <w:szCs w:val="24"/>
        </w:rPr>
      </w:pPr>
      <w:r w:rsidRPr="004F0478">
        <w:rPr>
          <w:sz w:val="24"/>
          <w:szCs w:val="24"/>
        </w:rPr>
        <w:t xml:space="preserve">Respectfully submitted, </w:t>
      </w:r>
    </w:p>
    <w:p w:rsidR="00F6549D" w:rsidRPr="004F0478" w:rsidRDefault="00F6549D" w:rsidP="00F6549D">
      <w:pPr>
        <w:spacing w:after="0" w:line="240" w:lineRule="auto"/>
        <w:rPr>
          <w:sz w:val="24"/>
          <w:szCs w:val="24"/>
        </w:rPr>
      </w:pPr>
      <w:r w:rsidRPr="004F0478">
        <w:rPr>
          <w:sz w:val="24"/>
          <w:szCs w:val="24"/>
        </w:rPr>
        <w:t>Damon Kraft</w:t>
      </w:r>
    </w:p>
    <w:p w:rsidR="00F6549D" w:rsidRPr="004F0478" w:rsidRDefault="00F6549D" w:rsidP="00F6549D">
      <w:pPr>
        <w:spacing w:after="0" w:line="240" w:lineRule="auto"/>
        <w:rPr>
          <w:sz w:val="24"/>
          <w:szCs w:val="24"/>
        </w:rPr>
      </w:pPr>
      <w:r w:rsidRPr="004F0478">
        <w:rPr>
          <w:sz w:val="24"/>
          <w:szCs w:val="24"/>
        </w:rPr>
        <w:t>Minutes Recorder</w:t>
      </w:r>
    </w:p>
    <w:p w:rsidR="00F6549D" w:rsidRPr="004F0478" w:rsidRDefault="00F6549D" w:rsidP="00F6549D">
      <w:pPr>
        <w:rPr>
          <w:sz w:val="24"/>
          <w:szCs w:val="24"/>
        </w:rPr>
      </w:pPr>
    </w:p>
    <w:p w:rsidR="00F6549D" w:rsidRPr="004F0478" w:rsidRDefault="00F6549D" w:rsidP="00F6549D">
      <w:pPr>
        <w:rPr>
          <w:sz w:val="24"/>
          <w:szCs w:val="24"/>
        </w:rPr>
      </w:pPr>
    </w:p>
    <w:p w:rsidR="00F6549D" w:rsidRPr="004F0478" w:rsidRDefault="00F6549D" w:rsidP="00F6549D">
      <w:pPr>
        <w:rPr>
          <w:sz w:val="24"/>
          <w:szCs w:val="24"/>
        </w:rPr>
      </w:pPr>
    </w:p>
    <w:p w:rsidR="00BC02AB" w:rsidRPr="004F0478" w:rsidRDefault="00BC02AB">
      <w:pPr>
        <w:rPr>
          <w:sz w:val="24"/>
          <w:szCs w:val="24"/>
        </w:rPr>
      </w:pPr>
    </w:p>
    <w:sectPr w:rsidR="00BC02AB" w:rsidRPr="004F0478" w:rsidSect="004F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03C"/>
    <w:multiLevelType w:val="hybridMultilevel"/>
    <w:tmpl w:val="703ACD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F64AD"/>
    <w:multiLevelType w:val="hybridMultilevel"/>
    <w:tmpl w:val="1038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50420"/>
    <w:multiLevelType w:val="hybridMultilevel"/>
    <w:tmpl w:val="7EC4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74851"/>
    <w:multiLevelType w:val="hybridMultilevel"/>
    <w:tmpl w:val="0662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8A7"/>
    <w:multiLevelType w:val="hybridMultilevel"/>
    <w:tmpl w:val="5264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9D"/>
    <w:rsid w:val="004F0478"/>
    <w:rsid w:val="0050631E"/>
    <w:rsid w:val="008F5B1F"/>
    <w:rsid w:val="00BC02AB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851BA-5641-4F5B-9F09-C31B9E5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2</cp:revision>
  <dcterms:created xsi:type="dcterms:W3CDTF">2020-01-23T19:44:00Z</dcterms:created>
  <dcterms:modified xsi:type="dcterms:W3CDTF">2020-01-23T20:12:00Z</dcterms:modified>
</cp:coreProperties>
</file>