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C" w:rsidRPr="00107A88" w:rsidRDefault="005A645C" w:rsidP="005A645C">
      <w:pPr>
        <w:spacing w:line="240" w:lineRule="auto"/>
        <w:contextualSpacing/>
        <w:jc w:val="center"/>
        <w:rPr>
          <w:b/>
          <w:sz w:val="28"/>
          <w:szCs w:val="28"/>
        </w:rPr>
      </w:pPr>
      <w:bookmarkStart w:id="0" w:name="_GoBack"/>
      <w:bookmarkEnd w:id="0"/>
      <w:r w:rsidRPr="00107A88">
        <w:rPr>
          <w:b/>
          <w:sz w:val="28"/>
          <w:szCs w:val="28"/>
        </w:rPr>
        <w:t>KANSAS WESLEYAN UNIVERSITY</w:t>
      </w:r>
    </w:p>
    <w:p w:rsidR="005A645C" w:rsidRPr="00107A88" w:rsidRDefault="00D6032F" w:rsidP="005A645C">
      <w:pPr>
        <w:spacing w:line="240" w:lineRule="auto"/>
        <w:contextualSpacing/>
        <w:jc w:val="center"/>
        <w:rPr>
          <w:b/>
          <w:sz w:val="28"/>
          <w:szCs w:val="28"/>
        </w:rPr>
      </w:pPr>
      <w:r>
        <w:rPr>
          <w:b/>
          <w:sz w:val="28"/>
          <w:szCs w:val="28"/>
        </w:rPr>
        <w:t>Institutional Assessment and Research Council</w:t>
      </w:r>
      <w:r w:rsidR="003F23FA">
        <w:rPr>
          <w:b/>
          <w:sz w:val="28"/>
          <w:szCs w:val="28"/>
        </w:rPr>
        <w:t xml:space="preserve"> Minutes</w:t>
      </w:r>
    </w:p>
    <w:p w:rsidR="005A645C" w:rsidRDefault="00D6032F" w:rsidP="005A645C">
      <w:pPr>
        <w:spacing w:line="240" w:lineRule="auto"/>
        <w:contextualSpacing/>
        <w:jc w:val="center"/>
        <w:rPr>
          <w:b/>
          <w:sz w:val="28"/>
          <w:szCs w:val="28"/>
        </w:rPr>
      </w:pPr>
      <w:r>
        <w:rPr>
          <w:b/>
          <w:sz w:val="28"/>
          <w:szCs w:val="28"/>
        </w:rPr>
        <w:t xml:space="preserve">Wednesday, </w:t>
      </w:r>
      <w:r w:rsidR="005B5525">
        <w:rPr>
          <w:b/>
          <w:sz w:val="28"/>
          <w:szCs w:val="28"/>
        </w:rPr>
        <w:t>January 22, 2020</w:t>
      </w:r>
    </w:p>
    <w:p w:rsidR="005A645C" w:rsidRDefault="005A645C" w:rsidP="005A645C">
      <w:pPr>
        <w:spacing w:line="240" w:lineRule="auto"/>
        <w:contextualSpacing/>
        <w:jc w:val="center"/>
        <w:rPr>
          <w:b/>
          <w:sz w:val="28"/>
          <w:szCs w:val="28"/>
        </w:rPr>
      </w:pPr>
    </w:p>
    <w:p w:rsidR="005A645C" w:rsidRDefault="005A645C" w:rsidP="005A645C">
      <w:pPr>
        <w:spacing w:line="240" w:lineRule="auto"/>
        <w:contextualSpacing/>
        <w:rPr>
          <w:sz w:val="24"/>
          <w:szCs w:val="24"/>
        </w:rPr>
      </w:pPr>
      <w:r>
        <w:rPr>
          <w:b/>
          <w:sz w:val="24"/>
          <w:szCs w:val="24"/>
        </w:rPr>
        <w:t>Present:</w:t>
      </w:r>
      <w:r w:rsidR="00D6032F">
        <w:rPr>
          <w:b/>
          <w:sz w:val="24"/>
          <w:szCs w:val="24"/>
        </w:rPr>
        <w:t xml:space="preserve"> </w:t>
      </w:r>
      <w:r w:rsidR="00D6032F">
        <w:rPr>
          <w:sz w:val="24"/>
          <w:szCs w:val="24"/>
        </w:rPr>
        <w:t xml:space="preserve">William Backlin (Chair), Andrew Bedrous, Janeane Houchin, Damon Kraft, Bryon </w:t>
      </w:r>
    </w:p>
    <w:p w:rsidR="005B5525" w:rsidRPr="00D6032F" w:rsidRDefault="005B5525" w:rsidP="005A645C">
      <w:pPr>
        <w:spacing w:line="240" w:lineRule="auto"/>
        <w:contextualSpacing/>
        <w:rPr>
          <w:sz w:val="24"/>
          <w:szCs w:val="24"/>
        </w:rPr>
      </w:pPr>
      <w:r>
        <w:rPr>
          <w:sz w:val="24"/>
          <w:szCs w:val="24"/>
        </w:rPr>
        <w:t xml:space="preserve">                 McCullar, Byron Norris, Trish Petak, &amp; Matt Thompson</w:t>
      </w:r>
    </w:p>
    <w:p w:rsidR="005A645C" w:rsidRDefault="005A645C" w:rsidP="005A645C">
      <w:pPr>
        <w:spacing w:line="240" w:lineRule="auto"/>
        <w:contextualSpacing/>
        <w:rPr>
          <w:b/>
          <w:sz w:val="24"/>
          <w:szCs w:val="24"/>
        </w:rPr>
      </w:pPr>
    </w:p>
    <w:p w:rsidR="005A645C" w:rsidRPr="00D6032F" w:rsidRDefault="005A645C" w:rsidP="005A645C">
      <w:pPr>
        <w:spacing w:line="240" w:lineRule="auto"/>
        <w:contextualSpacing/>
        <w:rPr>
          <w:sz w:val="24"/>
          <w:szCs w:val="24"/>
        </w:rPr>
      </w:pPr>
      <w:r>
        <w:rPr>
          <w:b/>
          <w:sz w:val="24"/>
          <w:szCs w:val="24"/>
        </w:rPr>
        <w:t>Absent:</w:t>
      </w:r>
      <w:r w:rsidR="00D6032F">
        <w:rPr>
          <w:b/>
          <w:sz w:val="24"/>
          <w:szCs w:val="24"/>
        </w:rPr>
        <w:t xml:space="preserve"> </w:t>
      </w:r>
      <w:r w:rsidR="00D6032F">
        <w:rPr>
          <w:sz w:val="24"/>
          <w:szCs w:val="24"/>
        </w:rPr>
        <w:t>Bridget Weiser</w:t>
      </w:r>
      <w:r w:rsidR="005B5525">
        <w:rPr>
          <w:sz w:val="24"/>
          <w:szCs w:val="24"/>
        </w:rPr>
        <w:t>, &amp; Kevin Wright</w:t>
      </w:r>
    </w:p>
    <w:p w:rsidR="005A645C" w:rsidRDefault="005A645C" w:rsidP="005A645C">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Call to Order: </w:t>
      </w:r>
      <w:r w:rsidR="00D6032F">
        <w:rPr>
          <w:sz w:val="24"/>
          <w:szCs w:val="24"/>
        </w:rPr>
        <w:t>Wil</w:t>
      </w:r>
      <w:r w:rsidR="00D610B7">
        <w:rPr>
          <w:sz w:val="24"/>
          <w:szCs w:val="24"/>
        </w:rPr>
        <w:t>l</w:t>
      </w:r>
      <w:r w:rsidR="00D6032F">
        <w:rPr>
          <w:sz w:val="24"/>
          <w:szCs w:val="24"/>
        </w:rPr>
        <w:t>iam Backlin (Chair)</w:t>
      </w:r>
      <w:r>
        <w:rPr>
          <w:sz w:val="24"/>
          <w:szCs w:val="24"/>
        </w:rPr>
        <w:t xml:space="preserve"> called the meeting to order at </w:t>
      </w:r>
      <w:r w:rsidR="00D6032F">
        <w:rPr>
          <w:sz w:val="24"/>
          <w:szCs w:val="24"/>
        </w:rPr>
        <w:t xml:space="preserve">3:00 a.m. </w:t>
      </w:r>
      <w:r>
        <w:rPr>
          <w:sz w:val="24"/>
          <w:szCs w:val="24"/>
        </w:rPr>
        <w:t xml:space="preserve">in room </w:t>
      </w:r>
      <w:r w:rsidR="005B5525">
        <w:rPr>
          <w:sz w:val="24"/>
          <w:szCs w:val="24"/>
        </w:rPr>
        <w:t>PH-325</w:t>
      </w:r>
      <w:r w:rsidR="00D6032F">
        <w:rPr>
          <w:sz w:val="24"/>
          <w:szCs w:val="24"/>
        </w:rPr>
        <w:t>.</w:t>
      </w:r>
    </w:p>
    <w:p w:rsidR="005A645C" w:rsidRDefault="005A645C" w:rsidP="005A645C">
      <w:pPr>
        <w:spacing w:line="240" w:lineRule="auto"/>
        <w:contextualSpacing/>
        <w:rPr>
          <w:sz w:val="24"/>
          <w:szCs w:val="24"/>
        </w:rPr>
      </w:pPr>
    </w:p>
    <w:p w:rsidR="005B5525" w:rsidRPr="005B5525" w:rsidRDefault="005A645C" w:rsidP="005B5525">
      <w:pPr>
        <w:spacing w:line="240" w:lineRule="auto"/>
        <w:contextualSpacing/>
        <w:rPr>
          <w:b/>
          <w:sz w:val="24"/>
          <w:szCs w:val="24"/>
        </w:rPr>
      </w:pPr>
      <w:r>
        <w:rPr>
          <w:b/>
          <w:sz w:val="24"/>
          <w:szCs w:val="24"/>
        </w:rPr>
        <w:t>Unfinished Business:</w:t>
      </w:r>
    </w:p>
    <w:p w:rsidR="00CB736D" w:rsidRPr="00CB736D" w:rsidRDefault="00CB736D" w:rsidP="005B5525">
      <w:pPr>
        <w:pStyle w:val="ListParagraph"/>
        <w:numPr>
          <w:ilvl w:val="0"/>
          <w:numId w:val="2"/>
        </w:numPr>
        <w:spacing w:line="240" w:lineRule="auto"/>
        <w:ind w:right="-90"/>
        <w:rPr>
          <w:b/>
          <w:sz w:val="24"/>
          <w:szCs w:val="24"/>
        </w:rPr>
      </w:pPr>
      <w:r>
        <w:rPr>
          <w:sz w:val="24"/>
          <w:szCs w:val="24"/>
        </w:rPr>
        <w:t xml:space="preserve">Revision of Program Review program schedule: Dr. Backlin presented a proposed revision of the Program review schedule that would move Music from the current 2019-2020 academic year to the 2020-2021 academic year &amp; ESRS from the 2020-2021 academic year to the 2021-2022 academic year. Dr. Backlin stated the proposed schedule modifications was due to the change in full-time music faculty since </w:t>
      </w:r>
      <w:r w:rsidR="00675C89">
        <w:rPr>
          <w:sz w:val="24"/>
          <w:szCs w:val="24"/>
        </w:rPr>
        <w:t xml:space="preserve">the </w:t>
      </w:r>
      <w:r>
        <w:rPr>
          <w:sz w:val="24"/>
          <w:szCs w:val="24"/>
        </w:rPr>
        <w:t xml:space="preserve">last </w:t>
      </w:r>
      <w:r w:rsidR="00675C89">
        <w:rPr>
          <w:sz w:val="24"/>
          <w:szCs w:val="24"/>
        </w:rPr>
        <w:t xml:space="preserve">academic </w:t>
      </w:r>
      <w:r>
        <w:rPr>
          <w:sz w:val="24"/>
          <w:szCs w:val="24"/>
        </w:rPr>
        <w:t xml:space="preserve">year as well as </w:t>
      </w:r>
      <w:r w:rsidR="00675C89">
        <w:rPr>
          <w:sz w:val="24"/>
          <w:szCs w:val="24"/>
        </w:rPr>
        <w:t>alleviate</w:t>
      </w:r>
      <w:r>
        <w:rPr>
          <w:sz w:val="24"/>
          <w:szCs w:val="24"/>
        </w:rPr>
        <w:t xml:space="preserve"> the Biology program faculty </w:t>
      </w:r>
      <w:r w:rsidR="00675C89">
        <w:rPr>
          <w:sz w:val="24"/>
          <w:szCs w:val="24"/>
        </w:rPr>
        <w:t>conducting</w:t>
      </w:r>
      <w:r>
        <w:rPr>
          <w:sz w:val="24"/>
          <w:szCs w:val="24"/>
        </w:rPr>
        <w:t xml:space="preserve"> two BIOL </w:t>
      </w:r>
      <w:r w:rsidR="00675C89">
        <w:rPr>
          <w:sz w:val="24"/>
          <w:szCs w:val="24"/>
        </w:rPr>
        <w:t>program reviews</w:t>
      </w:r>
      <w:r>
        <w:rPr>
          <w:sz w:val="24"/>
          <w:szCs w:val="24"/>
        </w:rPr>
        <w:t xml:space="preserve"> in the 2020-2021 academic year</w:t>
      </w:r>
      <w:r w:rsidR="00675C89">
        <w:rPr>
          <w:sz w:val="24"/>
          <w:szCs w:val="24"/>
        </w:rPr>
        <w:t>. Motion to approve said program review schedule adjustments was made by Janeane Houchin and seconded by Trish Petak. Motion passed.</w:t>
      </w:r>
    </w:p>
    <w:p w:rsidR="00CB736D" w:rsidRPr="00CB736D" w:rsidRDefault="00CB736D" w:rsidP="00CB736D">
      <w:pPr>
        <w:pStyle w:val="ListParagraph"/>
        <w:spacing w:line="240" w:lineRule="auto"/>
        <w:ind w:right="-90"/>
        <w:rPr>
          <w:b/>
          <w:sz w:val="24"/>
          <w:szCs w:val="24"/>
        </w:rPr>
      </w:pPr>
    </w:p>
    <w:p w:rsidR="00A50B60" w:rsidRPr="00A50B60" w:rsidRDefault="00A50B60" w:rsidP="005B5525">
      <w:pPr>
        <w:pStyle w:val="ListParagraph"/>
        <w:numPr>
          <w:ilvl w:val="0"/>
          <w:numId w:val="2"/>
        </w:numPr>
        <w:spacing w:line="240" w:lineRule="auto"/>
        <w:ind w:right="-90"/>
        <w:rPr>
          <w:b/>
          <w:sz w:val="24"/>
          <w:szCs w:val="24"/>
        </w:rPr>
      </w:pPr>
      <w:r>
        <w:rPr>
          <w:sz w:val="24"/>
          <w:szCs w:val="24"/>
        </w:rPr>
        <w:t xml:space="preserve">Take Stock Survey: </w:t>
      </w:r>
      <w:r w:rsidR="005B5525">
        <w:rPr>
          <w:sz w:val="24"/>
          <w:szCs w:val="24"/>
        </w:rPr>
        <w:t>Dr. Backlin shared data points student participant demographics in both “non-retained” and “retained” populations: gender, ethnicity, in-state/out-of-state, Pell eligible, 1</w:t>
      </w:r>
      <w:r w:rsidR="005B5525" w:rsidRPr="005B5525">
        <w:rPr>
          <w:sz w:val="24"/>
          <w:szCs w:val="24"/>
          <w:vertAlign w:val="superscript"/>
        </w:rPr>
        <w:t>st</w:t>
      </w:r>
      <w:r w:rsidR="005B5525">
        <w:rPr>
          <w:sz w:val="24"/>
          <w:szCs w:val="24"/>
        </w:rPr>
        <w:t xml:space="preserve"> generation, home state, credit hours attempted, credit hours earned, high school G.P.A., and activity/sport. Discussion centered on the student population intersects (e.g., </w:t>
      </w:r>
      <w:r w:rsidR="00CB736D">
        <w:rPr>
          <w:sz w:val="24"/>
          <w:szCs w:val="24"/>
        </w:rPr>
        <w:t xml:space="preserve">ethnicity and activity/sport). </w:t>
      </w:r>
    </w:p>
    <w:p w:rsidR="00A50B60" w:rsidRDefault="00A50B60" w:rsidP="00A50B60">
      <w:pPr>
        <w:pStyle w:val="ListParagraph"/>
        <w:spacing w:line="240" w:lineRule="auto"/>
        <w:rPr>
          <w:b/>
          <w:sz w:val="24"/>
          <w:szCs w:val="24"/>
        </w:rPr>
      </w:pPr>
    </w:p>
    <w:p w:rsidR="00A50B60" w:rsidRPr="005B5525" w:rsidRDefault="00A50B60" w:rsidP="00A50B60">
      <w:pPr>
        <w:pStyle w:val="ListParagraph"/>
        <w:numPr>
          <w:ilvl w:val="0"/>
          <w:numId w:val="2"/>
        </w:numPr>
        <w:spacing w:line="240" w:lineRule="auto"/>
        <w:rPr>
          <w:b/>
          <w:sz w:val="24"/>
          <w:szCs w:val="24"/>
        </w:rPr>
      </w:pPr>
      <w:r>
        <w:rPr>
          <w:sz w:val="24"/>
          <w:szCs w:val="24"/>
        </w:rPr>
        <w:t xml:space="preserve">Graduate Exit Survey (Question Review): </w:t>
      </w:r>
      <w:r w:rsidR="00CB736D">
        <w:rPr>
          <w:sz w:val="24"/>
          <w:szCs w:val="24"/>
        </w:rPr>
        <w:t>Discussion revolved around the need to reduce the number of questions (currently at 137) based on student qualitative input that stated the survey was too long. Dr. Damon Kraft and Director Janeane Houchin volunteered to review/revise and bring recommendations back to IRAC membership at the February, 19, 2020, meeting.</w:t>
      </w:r>
    </w:p>
    <w:p w:rsidR="005B5525" w:rsidRPr="005B5525" w:rsidRDefault="005B5525" w:rsidP="005B5525">
      <w:pPr>
        <w:pStyle w:val="ListParagraph"/>
        <w:rPr>
          <w:b/>
          <w:sz w:val="24"/>
          <w:szCs w:val="24"/>
        </w:rPr>
      </w:pPr>
    </w:p>
    <w:p w:rsidR="00675C89" w:rsidRPr="00675C89" w:rsidRDefault="005B5525" w:rsidP="00675C89">
      <w:pPr>
        <w:pStyle w:val="ListParagraph"/>
        <w:numPr>
          <w:ilvl w:val="0"/>
          <w:numId w:val="2"/>
        </w:numPr>
        <w:spacing w:line="240" w:lineRule="auto"/>
        <w:rPr>
          <w:b/>
          <w:sz w:val="24"/>
          <w:szCs w:val="24"/>
        </w:rPr>
      </w:pPr>
      <w:r>
        <w:rPr>
          <w:sz w:val="24"/>
          <w:szCs w:val="24"/>
        </w:rPr>
        <w:t xml:space="preserve">Future Academic Program Prioritization (APP) and Program Review, (PR), Annual &amp; 5-Year): </w:t>
      </w:r>
      <w:r w:rsidR="00675C89">
        <w:rPr>
          <w:sz w:val="24"/>
          <w:szCs w:val="24"/>
        </w:rPr>
        <w:t xml:space="preserve">Discussion continued from the November 20, 2019, meeting by reviewing and revising the last three sections of the current </w:t>
      </w:r>
      <w:r w:rsidR="00675C89" w:rsidRPr="00675C89">
        <w:rPr>
          <w:i/>
          <w:sz w:val="24"/>
          <w:szCs w:val="24"/>
        </w:rPr>
        <w:t>Five-Year Program Review</w:t>
      </w:r>
      <w:r w:rsidR="00675C89">
        <w:rPr>
          <w:sz w:val="24"/>
          <w:szCs w:val="24"/>
        </w:rPr>
        <w:t xml:space="preserve"> document. The following revisions were discussed and agreed upon by IARC members:</w:t>
      </w:r>
    </w:p>
    <w:p w:rsidR="00FF6B02" w:rsidRPr="00FF6B02" w:rsidRDefault="00675C89" w:rsidP="00FF6B02">
      <w:pPr>
        <w:pStyle w:val="ListParagraph"/>
        <w:numPr>
          <w:ilvl w:val="1"/>
          <w:numId w:val="2"/>
        </w:numPr>
        <w:spacing w:line="240" w:lineRule="auto"/>
        <w:rPr>
          <w:b/>
          <w:sz w:val="24"/>
          <w:szCs w:val="24"/>
        </w:rPr>
      </w:pPr>
      <w:r>
        <w:rPr>
          <w:sz w:val="24"/>
          <w:szCs w:val="24"/>
        </w:rPr>
        <w:t>Section III - Courses Offered</w:t>
      </w:r>
    </w:p>
    <w:p w:rsidR="00FF6B02" w:rsidRPr="00FF6B02" w:rsidRDefault="00FF6B02" w:rsidP="00FF6B02">
      <w:pPr>
        <w:pStyle w:val="ListParagraph"/>
        <w:numPr>
          <w:ilvl w:val="2"/>
          <w:numId w:val="2"/>
        </w:numPr>
        <w:spacing w:line="240" w:lineRule="auto"/>
        <w:rPr>
          <w:b/>
          <w:sz w:val="24"/>
          <w:szCs w:val="24"/>
        </w:rPr>
      </w:pPr>
      <w:r>
        <w:rPr>
          <w:sz w:val="24"/>
          <w:szCs w:val="24"/>
        </w:rPr>
        <w:t xml:space="preserve">Page 8: Courses Offered – </w:t>
      </w:r>
    </w:p>
    <w:p w:rsidR="00FF6B02" w:rsidRPr="00FF6B02" w:rsidRDefault="00FF6B02" w:rsidP="00FF6B02">
      <w:pPr>
        <w:pStyle w:val="ListParagraph"/>
        <w:numPr>
          <w:ilvl w:val="3"/>
          <w:numId w:val="2"/>
        </w:numPr>
        <w:spacing w:line="240" w:lineRule="auto"/>
        <w:rPr>
          <w:b/>
          <w:sz w:val="24"/>
          <w:szCs w:val="24"/>
        </w:rPr>
      </w:pPr>
      <w:r>
        <w:rPr>
          <w:sz w:val="24"/>
          <w:szCs w:val="24"/>
        </w:rPr>
        <w:t>Replace table 5 (Courses offered by Programs) with Four-Year Degree Plans</w:t>
      </w:r>
      <w:r w:rsidR="00927A9C">
        <w:rPr>
          <w:sz w:val="24"/>
          <w:szCs w:val="24"/>
        </w:rPr>
        <w:t>,</w:t>
      </w:r>
    </w:p>
    <w:p w:rsidR="00FF6B02" w:rsidRPr="00D27E75" w:rsidRDefault="00D27E75" w:rsidP="00FF6B02">
      <w:pPr>
        <w:pStyle w:val="ListParagraph"/>
        <w:numPr>
          <w:ilvl w:val="2"/>
          <w:numId w:val="2"/>
        </w:numPr>
        <w:spacing w:line="240" w:lineRule="auto"/>
        <w:rPr>
          <w:b/>
          <w:sz w:val="24"/>
          <w:szCs w:val="24"/>
        </w:rPr>
      </w:pPr>
      <w:r>
        <w:rPr>
          <w:sz w:val="24"/>
          <w:szCs w:val="24"/>
        </w:rPr>
        <w:lastRenderedPageBreak/>
        <w:t>Page 9: Curriculum Comparisons &amp; Evaluations</w:t>
      </w:r>
    </w:p>
    <w:p w:rsidR="00D27E75" w:rsidRPr="00D27E75" w:rsidRDefault="00D27E75" w:rsidP="00D27E75">
      <w:pPr>
        <w:pStyle w:val="ListParagraph"/>
        <w:numPr>
          <w:ilvl w:val="3"/>
          <w:numId w:val="2"/>
        </w:numPr>
        <w:spacing w:line="240" w:lineRule="auto"/>
        <w:rPr>
          <w:b/>
          <w:sz w:val="24"/>
          <w:szCs w:val="24"/>
        </w:rPr>
      </w:pPr>
      <w:r>
        <w:rPr>
          <w:sz w:val="24"/>
          <w:szCs w:val="24"/>
        </w:rPr>
        <w:t>Remove: Bethany, Bethel, Newman, Southwestern, Sterling, and Tabor from table 6 (Kansas Small Colleges Offerings in the Major)</w:t>
      </w:r>
      <w:r w:rsidR="00927A9C">
        <w:rPr>
          <w:sz w:val="24"/>
          <w:szCs w:val="24"/>
        </w:rPr>
        <w:t>,</w:t>
      </w:r>
    </w:p>
    <w:p w:rsidR="00D27E75" w:rsidRPr="00FF6B02" w:rsidRDefault="00D27E75" w:rsidP="00D27E75">
      <w:pPr>
        <w:pStyle w:val="ListParagraph"/>
        <w:numPr>
          <w:ilvl w:val="3"/>
          <w:numId w:val="2"/>
        </w:numPr>
        <w:spacing w:line="240" w:lineRule="auto"/>
        <w:rPr>
          <w:b/>
          <w:sz w:val="24"/>
          <w:szCs w:val="24"/>
        </w:rPr>
      </w:pPr>
      <w:r>
        <w:rPr>
          <w:sz w:val="24"/>
          <w:szCs w:val="24"/>
        </w:rPr>
        <w:t>Add: McPherson, Baker, and ‘Aspirant’ to table 6</w:t>
      </w:r>
      <w:r w:rsidR="00927A9C">
        <w:rPr>
          <w:sz w:val="24"/>
          <w:szCs w:val="24"/>
        </w:rPr>
        <w:t>,</w:t>
      </w:r>
    </w:p>
    <w:p w:rsidR="00D27E75" w:rsidRPr="00D27E75" w:rsidRDefault="00D27E75" w:rsidP="00FF6B02">
      <w:pPr>
        <w:pStyle w:val="ListParagraph"/>
        <w:numPr>
          <w:ilvl w:val="2"/>
          <w:numId w:val="2"/>
        </w:numPr>
        <w:spacing w:line="240" w:lineRule="auto"/>
        <w:rPr>
          <w:b/>
          <w:sz w:val="24"/>
          <w:szCs w:val="24"/>
        </w:rPr>
      </w:pPr>
      <w:r>
        <w:rPr>
          <w:sz w:val="24"/>
          <w:szCs w:val="24"/>
        </w:rPr>
        <w:t>Page 10: Curriculum Comparisons &amp; Evaluations</w:t>
      </w:r>
    </w:p>
    <w:p w:rsidR="00FF6B02" w:rsidRPr="00FF6B02" w:rsidRDefault="00D27E75" w:rsidP="00D27E75">
      <w:pPr>
        <w:pStyle w:val="ListParagraph"/>
        <w:numPr>
          <w:ilvl w:val="3"/>
          <w:numId w:val="2"/>
        </w:numPr>
        <w:spacing w:line="240" w:lineRule="auto"/>
        <w:rPr>
          <w:b/>
          <w:sz w:val="24"/>
          <w:szCs w:val="24"/>
        </w:rPr>
      </w:pPr>
      <w:r>
        <w:rPr>
          <w:sz w:val="24"/>
          <w:szCs w:val="24"/>
        </w:rPr>
        <w:t xml:space="preserve"> Remove: Emporia, Pittsburg State, Washburn, and Wichita State from table 7(Kansas Regent University Degree Offerings in the Major)</w:t>
      </w:r>
      <w:r w:rsidR="00927A9C">
        <w:rPr>
          <w:sz w:val="24"/>
          <w:szCs w:val="24"/>
        </w:rPr>
        <w:t>,</w:t>
      </w:r>
    </w:p>
    <w:p w:rsidR="00FF6B02" w:rsidRPr="002B5CFF" w:rsidRDefault="002B5CFF" w:rsidP="00FF6B02">
      <w:pPr>
        <w:pStyle w:val="ListParagraph"/>
        <w:numPr>
          <w:ilvl w:val="2"/>
          <w:numId w:val="2"/>
        </w:numPr>
        <w:spacing w:line="240" w:lineRule="auto"/>
        <w:rPr>
          <w:b/>
          <w:sz w:val="24"/>
          <w:szCs w:val="24"/>
        </w:rPr>
      </w:pPr>
      <w:r>
        <w:rPr>
          <w:sz w:val="24"/>
          <w:szCs w:val="24"/>
        </w:rPr>
        <w:t>Page</w:t>
      </w:r>
      <w:r w:rsidR="00927A9C">
        <w:rPr>
          <w:sz w:val="24"/>
          <w:szCs w:val="24"/>
        </w:rPr>
        <w:t>s</w:t>
      </w:r>
      <w:r>
        <w:rPr>
          <w:sz w:val="24"/>
          <w:szCs w:val="24"/>
        </w:rPr>
        <w:t xml:space="preserve"> 11</w:t>
      </w:r>
      <w:r w:rsidR="00927A9C">
        <w:rPr>
          <w:sz w:val="24"/>
          <w:szCs w:val="24"/>
        </w:rPr>
        <w:t xml:space="preserve"> - 12</w:t>
      </w:r>
      <w:r>
        <w:rPr>
          <w:sz w:val="24"/>
          <w:szCs w:val="24"/>
        </w:rPr>
        <w:t>: Current Staffing</w:t>
      </w:r>
    </w:p>
    <w:p w:rsidR="002B5CFF" w:rsidRPr="002B5CFF" w:rsidRDefault="002B5CFF" w:rsidP="002B5CFF">
      <w:pPr>
        <w:pStyle w:val="ListParagraph"/>
        <w:numPr>
          <w:ilvl w:val="3"/>
          <w:numId w:val="2"/>
        </w:numPr>
        <w:spacing w:line="240" w:lineRule="auto"/>
        <w:rPr>
          <w:b/>
          <w:sz w:val="24"/>
          <w:szCs w:val="24"/>
        </w:rPr>
      </w:pPr>
      <w:r>
        <w:rPr>
          <w:sz w:val="24"/>
          <w:szCs w:val="24"/>
        </w:rPr>
        <w:t>Revise table 8 (Class Load by Semester [for each program faculty member]: by academic year to include faculty name, advisee responsibilities, and other responsibilities [lab, stock room, etc.]</w:t>
      </w:r>
      <w:r w:rsidR="00927A9C">
        <w:rPr>
          <w:sz w:val="24"/>
          <w:szCs w:val="24"/>
        </w:rPr>
        <w:t>,</w:t>
      </w:r>
    </w:p>
    <w:p w:rsidR="002B5CFF" w:rsidRPr="00927A9C" w:rsidRDefault="00927A9C" w:rsidP="00FF6B02">
      <w:pPr>
        <w:pStyle w:val="ListParagraph"/>
        <w:numPr>
          <w:ilvl w:val="2"/>
          <w:numId w:val="2"/>
        </w:numPr>
        <w:spacing w:line="240" w:lineRule="auto"/>
        <w:rPr>
          <w:b/>
          <w:sz w:val="24"/>
          <w:szCs w:val="24"/>
        </w:rPr>
      </w:pPr>
      <w:r>
        <w:rPr>
          <w:sz w:val="24"/>
          <w:szCs w:val="24"/>
        </w:rPr>
        <w:t>Pages 13 - 14: Current Staffing continued</w:t>
      </w:r>
    </w:p>
    <w:p w:rsidR="00927A9C" w:rsidRPr="002B5CFF" w:rsidRDefault="00927A9C" w:rsidP="00927A9C">
      <w:pPr>
        <w:pStyle w:val="ListParagraph"/>
        <w:numPr>
          <w:ilvl w:val="3"/>
          <w:numId w:val="2"/>
        </w:numPr>
        <w:spacing w:line="240" w:lineRule="auto"/>
        <w:rPr>
          <w:b/>
          <w:sz w:val="24"/>
          <w:szCs w:val="24"/>
        </w:rPr>
      </w:pPr>
      <w:r>
        <w:rPr>
          <w:sz w:val="24"/>
          <w:szCs w:val="24"/>
        </w:rPr>
        <w:t>Remove table 9 (Committee Membership) and table 11 (Work Study Supervising),</w:t>
      </w:r>
    </w:p>
    <w:p w:rsidR="00927A9C" w:rsidRPr="00927A9C" w:rsidRDefault="00927A9C" w:rsidP="00927A9C">
      <w:pPr>
        <w:pStyle w:val="ListParagraph"/>
        <w:numPr>
          <w:ilvl w:val="3"/>
          <w:numId w:val="2"/>
        </w:numPr>
        <w:spacing w:line="240" w:lineRule="auto"/>
        <w:rPr>
          <w:b/>
          <w:sz w:val="24"/>
          <w:szCs w:val="24"/>
        </w:rPr>
      </w:pPr>
      <w:r>
        <w:rPr>
          <w:sz w:val="24"/>
          <w:szCs w:val="24"/>
        </w:rPr>
        <w:t>Renumber remaining tables,</w:t>
      </w:r>
    </w:p>
    <w:p w:rsidR="00927A9C" w:rsidRPr="00927A9C" w:rsidRDefault="00927A9C" w:rsidP="00927A9C">
      <w:pPr>
        <w:pStyle w:val="ListParagraph"/>
        <w:numPr>
          <w:ilvl w:val="3"/>
          <w:numId w:val="2"/>
        </w:numPr>
        <w:spacing w:line="240" w:lineRule="auto"/>
        <w:rPr>
          <w:b/>
          <w:sz w:val="24"/>
          <w:szCs w:val="24"/>
        </w:rPr>
      </w:pPr>
      <w:r>
        <w:rPr>
          <w:sz w:val="24"/>
          <w:szCs w:val="24"/>
        </w:rPr>
        <w:t>Remove “Criteria for Performance Excellence” since faculty are no longer required to complete Form A,</w:t>
      </w:r>
    </w:p>
    <w:p w:rsidR="00FF6B02" w:rsidRPr="00FF6B02" w:rsidRDefault="00675C89" w:rsidP="00FF6B02">
      <w:pPr>
        <w:pStyle w:val="ListParagraph"/>
        <w:numPr>
          <w:ilvl w:val="1"/>
          <w:numId w:val="2"/>
        </w:numPr>
        <w:spacing w:line="240" w:lineRule="auto"/>
        <w:rPr>
          <w:b/>
          <w:sz w:val="24"/>
          <w:szCs w:val="24"/>
        </w:rPr>
      </w:pPr>
      <w:r>
        <w:rPr>
          <w:sz w:val="24"/>
          <w:szCs w:val="24"/>
        </w:rPr>
        <w:t>Section IV</w:t>
      </w:r>
      <w:r w:rsidR="00927A9C">
        <w:rPr>
          <w:sz w:val="24"/>
          <w:szCs w:val="24"/>
        </w:rPr>
        <w:t xml:space="preserve"> –  Resource Evaluation </w:t>
      </w:r>
    </w:p>
    <w:p w:rsidR="00FF6B02" w:rsidRPr="00FF6B02" w:rsidRDefault="00927A9C" w:rsidP="00FF6B02">
      <w:pPr>
        <w:pStyle w:val="ListParagraph"/>
        <w:numPr>
          <w:ilvl w:val="2"/>
          <w:numId w:val="2"/>
        </w:numPr>
        <w:spacing w:line="240" w:lineRule="auto"/>
        <w:rPr>
          <w:b/>
          <w:sz w:val="24"/>
          <w:szCs w:val="24"/>
        </w:rPr>
      </w:pPr>
      <w:r>
        <w:rPr>
          <w:sz w:val="24"/>
          <w:szCs w:val="24"/>
        </w:rPr>
        <w:t>Page 14: No changes, leave as is, and</w:t>
      </w:r>
    </w:p>
    <w:p w:rsidR="00675C89" w:rsidRPr="00FF6B02" w:rsidRDefault="00675C89" w:rsidP="00675C89">
      <w:pPr>
        <w:pStyle w:val="ListParagraph"/>
        <w:numPr>
          <w:ilvl w:val="1"/>
          <w:numId w:val="2"/>
        </w:numPr>
        <w:spacing w:line="240" w:lineRule="auto"/>
        <w:rPr>
          <w:b/>
          <w:sz w:val="24"/>
          <w:szCs w:val="24"/>
        </w:rPr>
      </w:pPr>
      <w:r>
        <w:rPr>
          <w:sz w:val="24"/>
          <w:szCs w:val="24"/>
        </w:rPr>
        <w:t>Section V</w:t>
      </w:r>
      <w:r w:rsidR="00927A9C">
        <w:rPr>
          <w:sz w:val="24"/>
          <w:szCs w:val="24"/>
        </w:rPr>
        <w:t xml:space="preserve"> – Departmental Vision for the Future</w:t>
      </w:r>
    </w:p>
    <w:p w:rsidR="00675C89" w:rsidRPr="00927A9C" w:rsidRDefault="00927A9C" w:rsidP="00927A9C">
      <w:pPr>
        <w:pStyle w:val="ListParagraph"/>
        <w:numPr>
          <w:ilvl w:val="2"/>
          <w:numId w:val="2"/>
        </w:numPr>
        <w:spacing w:line="240" w:lineRule="auto"/>
        <w:rPr>
          <w:b/>
          <w:sz w:val="24"/>
          <w:szCs w:val="24"/>
        </w:rPr>
      </w:pPr>
      <w:r>
        <w:rPr>
          <w:sz w:val="24"/>
          <w:szCs w:val="24"/>
        </w:rPr>
        <w:t>Pages 14 – 16: No changes, leave as is.</w:t>
      </w:r>
    </w:p>
    <w:p w:rsidR="00675C89" w:rsidRPr="00927A9C" w:rsidRDefault="00927A9C" w:rsidP="00675C89">
      <w:pPr>
        <w:pStyle w:val="ListParagraph"/>
        <w:numPr>
          <w:ilvl w:val="0"/>
          <w:numId w:val="2"/>
        </w:numPr>
        <w:spacing w:line="240" w:lineRule="auto"/>
        <w:rPr>
          <w:sz w:val="24"/>
          <w:szCs w:val="24"/>
        </w:rPr>
      </w:pPr>
      <w:r>
        <w:rPr>
          <w:sz w:val="24"/>
          <w:szCs w:val="24"/>
        </w:rPr>
        <w:t xml:space="preserve">March, 18, 2020, Meeting: Dr. Backlin stated that he would have a revised </w:t>
      </w:r>
      <w:r>
        <w:rPr>
          <w:i/>
          <w:sz w:val="24"/>
          <w:szCs w:val="24"/>
        </w:rPr>
        <w:t xml:space="preserve">Five-Year Program Review </w:t>
      </w:r>
      <w:r>
        <w:rPr>
          <w:sz w:val="24"/>
          <w:szCs w:val="24"/>
        </w:rPr>
        <w:t>draft to IARC for consideration and discussion.</w:t>
      </w:r>
    </w:p>
    <w:p w:rsidR="005A645C" w:rsidRPr="00A50B60" w:rsidRDefault="005A645C" w:rsidP="005A645C">
      <w:pPr>
        <w:spacing w:line="240" w:lineRule="auto"/>
        <w:rPr>
          <w:sz w:val="24"/>
          <w:szCs w:val="24"/>
        </w:rPr>
      </w:pPr>
      <w:r w:rsidRPr="00D6032F">
        <w:rPr>
          <w:b/>
          <w:sz w:val="24"/>
          <w:szCs w:val="24"/>
        </w:rPr>
        <w:t>New Business:</w:t>
      </w:r>
      <w:r w:rsidR="00540A02">
        <w:rPr>
          <w:b/>
          <w:sz w:val="24"/>
          <w:szCs w:val="24"/>
        </w:rPr>
        <w:t xml:space="preserve"> </w:t>
      </w:r>
      <w:r w:rsidR="00540A02">
        <w:rPr>
          <w:sz w:val="24"/>
          <w:szCs w:val="24"/>
        </w:rPr>
        <w:t>No new business was discussed.</w:t>
      </w:r>
    </w:p>
    <w:p w:rsidR="005A645C" w:rsidRPr="00540A02" w:rsidRDefault="005A645C" w:rsidP="00540A02">
      <w:pPr>
        <w:spacing w:line="240" w:lineRule="auto"/>
        <w:contextualSpacing/>
        <w:rPr>
          <w:sz w:val="24"/>
          <w:szCs w:val="24"/>
        </w:rPr>
      </w:pPr>
      <w:r>
        <w:rPr>
          <w:b/>
          <w:sz w:val="24"/>
          <w:szCs w:val="24"/>
        </w:rPr>
        <w:t>Other:</w:t>
      </w:r>
      <w:r w:rsidR="00540A02">
        <w:rPr>
          <w:b/>
          <w:sz w:val="24"/>
          <w:szCs w:val="24"/>
        </w:rPr>
        <w:t xml:space="preserve"> </w:t>
      </w:r>
      <w:r w:rsidR="00540A02">
        <w:rPr>
          <w:sz w:val="24"/>
          <w:szCs w:val="24"/>
        </w:rPr>
        <w:t>No other business was discussed.</w:t>
      </w:r>
    </w:p>
    <w:p w:rsidR="00540A02" w:rsidRPr="005A645C" w:rsidRDefault="00540A02" w:rsidP="00540A02">
      <w:pPr>
        <w:spacing w:line="240" w:lineRule="auto"/>
        <w:contextualSpacing/>
        <w:rPr>
          <w:b/>
          <w:sz w:val="24"/>
          <w:szCs w:val="24"/>
        </w:rPr>
      </w:pPr>
    </w:p>
    <w:p w:rsidR="005A645C" w:rsidRDefault="005A645C" w:rsidP="005A645C">
      <w:pPr>
        <w:spacing w:line="240" w:lineRule="auto"/>
        <w:contextualSpacing/>
        <w:rPr>
          <w:sz w:val="24"/>
          <w:szCs w:val="24"/>
        </w:rPr>
      </w:pPr>
      <w:r>
        <w:rPr>
          <w:b/>
          <w:sz w:val="24"/>
          <w:szCs w:val="24"/>
        </w:rPr>
        <w:t xml:space="preserve">Next meeting: </w:t>
      </w:r>
      <w:r w:rsidR="00540A02">
        <w:rPr>
          <w:sz w:val="24"/>
          <w:szCs w:val="24"/>
        </w:rPr>
        <w:t xml:space="preserve">Wednesday, </w:t>
      </w:r>
      <w:r w:rsidR="00927A9C">
        <w:rPr>
          <w:sz w:val="24"/>
          <w:szCs w:val="24"/>
        </w:rPr>
        <w:t>February 19, 2020,</w:t>
      </w:r>
      <w:r w:rsidR="00540A02">
        <w:rPr>
          <w:sz w:val="24"/>
          <w:szCs w:val="24"/>
        </w:rPr>
        <w:t xml:space="preserve"> at 3:00 – 4:00 p.m. in PH325.</w:t>
      </w:r>
    </w:p>
    <w:p w:rsidR="005A645C" w:rsidRDefault="005A645C" w:rsidP="005A645C">
      <w:pPr>
        <w:spacing w:line="240" w:lineRule="auto"/>
        <w:contextualSpacing/>
        <w:rPr>
          <w:sz w:val="24"/>
          <w:szCs w:val="24"/>
        </w:rPr>
      </w:pPr>
    </w:p>
    <w:p w:rsidR="005A645C" w:rsidRDefault="005A645C" w:rsidP="005A645C">
      <w:pPr>
        <w:spacing w:line="240" w:lineRule="auto"/>
        <w:contextualSpacing/>
        <w:rPr>
          <w:sz w:val="24"/>
          <w:szCs w:val="24"/>
        </w:rPr>
      </w:pPr>
      <w:r>
        <w:rPr>
          <w:b/>
          <w:sz w:val="24"/>
          <w:szCs w:val="24"/>
        </w:rPr>
        <w:t xml:space="preserve">Adjournment: </w:t>
      </w:r>
      <w:r>
        <w:rPr>
          <w:sz w:val="24"/>
          <w:szCs w:val="24"/>
        </w:rPr>
        <w:t xml:space="preserve">With no further business to address, </w:t>
      </w:r>
      <w:r w:rsidR="00540A02">
        <w:rPr>
          <w:sz w:val="24"/>
          <w:szCs w:val="24"/>
        </w:rPr>
        <w:t xml:space="preserve">William Backlin </w:t>
      </w:r>
      <w:r>
        <w:rPr>
          <w:sz w:val="24"/>
          <w:szCs w:val="24"/>
        </w:rPr>
        <w:t xml:space="preserve">(Chair) adjourned the meeting at </w:t>
      </w:r>
      <w:r w:rsidR="00927A9C">
        <w:rPr>
          <w:sz w:val="24"/>
          <w:szCs w:val="24"/>
        </w:rPr>
        <w:t>3:57</w:t>
      </w:r>
      <w:r w:rsidR="00540A02">
        <w:rPr>
          <w:sz w:val="24"/>
          <w:szCs w:val="24"/>
        </w:rPr>
        <w:t xml:space="preserve"> p.m</w:t>
      </w:r>
      <w:r>
        <w:rPr>
          <w:sz w:val="24"/>
          <w:szCs w:val="24"/>
        </w:rPr>
        <w:t>.</w:t>
      </w:r>
    </w:p>
    <w:p w:rsidR="005A645C" w:rsidRDefault="005A645C" w:rsidP="005A645C">
      <w:pPr>
        <w:spacing w:line="240" w:lineRule="auto"/>
        <w:contextualSpacing/>
        <w:rPr>
          <w:sz w:val="24"/>
          <w:szCs w:val="24"/>
        </w:rPr>
      </w:pPr>
    </w:p>
    <w:p w:rsidR="005A645C" w:rsidRDefault="005A645C" w:rsidP="005A645C">
      <w:pPr>
        <w:spacing w:line="240" w:lineRule="auto"/>
        <w:contextualSpacing/>
        <w:jc w:val="right"/>
        <w:rPr>
          <w:sz w:val="24"/>
          <w:szCs w:val="24"/>
        </w:rPr>
      </w:pPr>
      <w:r>
        <w:rPr>
          <w:sz w:val="24"/>
          <w:szCs w:val="24"/>
        </w:rPr>
        <w:t>Respectfully Submitted,</w:t>
      </w:r>
    </w:p>
    <w:p w:rsidR="005A645C" w:rsidRDefault="00540A02" w:rsidP="005A645C">
      <w:pPr>
        <w:spacing w:line="240" w:lineRule="auto"/>
        <w:contextualSpacing/>
        <w:jc w:val="right"/>
        <w:rPr>
          <w:sz w:val="24"/>
          <w:szCs w:val="24"/>
        </w:rPr>
      </w:pPr>
      <w:r>
        <w:rPr>
          <w:sz w:val="24"/>
          <w:szCs w:val="24"/>
        </w:rPr>
        <w:t>William Backlin</w:t>
      </w:r>
    </w:p>
    <w:p w:rsidR="005A645C" w:rsidRPr="005A645C" w:rsidRDefault="00540A02" w:rsidP="005A645C">
      <w:pPr>
        <w:spacing w:line="240" w:lineRule="auto"/>
        <w:contextualSpacing/>
        <w:jc w:val="right"/>
        <w:rPr>
          <w:sz w:val="24"/>
          <w:szCs w:val="24"/>
        </w:rPr>
      </w:pPr>
      <w:r>
        <w:rPr>
          <w:sz w:val="24"/>
          <w:szCs w:val="24"/>
        </w:rPr>
        <w:t>Academic Dean, IARC Chair,</w:t>
      </w:r>
      <w:r w:rsidR="005A645C">
        <w:rPr>
          <w:sz w:val="24"/>
          <w:szCs w:val="24"/>
        </w:rPr>
        <w:t xml:space="preserve"> and Meeting Recorder</w:t>
      </w:r>
    </w:p>
    <w:p w:rsidR="005A645C" w:rsidRDefault="005A645C"/>
    <w:sectPr w:rsidR="005A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C32" w:rsidRDefault="00993C32" w:rsidP="005A645C">
      <w:pPr>
        <w:spacing w:after="0" w:line="240" w:lineRule="auto"/>
      </w:pPr>
      <w:r>
        <w:separator/>
      </w:r>
    </w:p>
  </w:endnote>
  <w:endnote w:type="continuationSeparator" w:id="0">
    <w:p w:rsidR="00993C32" w:rsidRDefault="00993C32" w:rsidP="005A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44814"/>
      <w:docPartObj>
        <w:docPartGallery w:val="Page Numbers (Bottom of Page)"/>
        <w:docPartUnique/>
      </w:docPartObj>
    </w:sdtPr>
    <w:sdtEndPr>
      <w:rPr>
        <w:noProof/>
      </w:rPr>
    </w:sdtEndPr>
    <w:sdtContent>
      <w:p w:rsidR="0002793A" w:rsidRDefault="0002793A">
        <w:pPr>
          <w:pStyle w:val="Footer"/>
          <w:jc w:val="center"/>
        </w:pPr>
        <w:r>
          <w:fldChar w:fldCharType="begin"/>
        </w:r>
        <w:r>
          <w:instrText xml:space="preserve"> PAGE   \* MERGEFORMAT </w:instrText>
        </w:r>
        <w:r>
          <w:fldChar w:fldCharType="separate"/>
        </w:r>
        <w:r w:rsidR="00993C32">
          <w:rPr>
            <w:noProof/>
          </w:rPr>
          <w:t>1</w:t>
        </w:r>
        <w:r>
          <w:rPr>
            <w:noProof/>
          </w:rPr>
          <w:fldChar w:fldCharType="end"/>
        </w:r>
      </w:p>
    </w:sdtContent>
  </w:sdt>
  <w:p w:rsidR="005A645C" w:rsidRDefault="005A64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C32" w:rsidRDefault="00993C32" w:rsidP="005A645C">
      <w:pPr>
        <w:spacing w:after="0" w:line="240" w:lineRule="auto"/>
      </w:pPr>
      <w:r>
        <w:separator/>
      </w:r>
    </w:p>
  </w:footnote>
  <w:footnote w:type="continuationSeparator" w:id="0">
    <w:p w:rsidR="00993C32" w:rsidRDefault="00993C32" w:rsidP="005A6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0624C"/>
    <w:multiLevelType w:val="hybridMultilevel"/>
    <w:tmpl w:val="86F0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45C"/>
    <w:rsid w:val="0002793A"/>
    <w:rsid w:val="000F17B3"/>
    <w:rsid w:val="00115D1E"/>
    <w:rsid w:val="001B2425"/>
    <w:rsid w:val="001D705A"/>
    <w:rsid w:val="002502FA"/>
    <w:rsid w:val="002B5CFF"/>
    <w:rsid w:val="003004FC"/>
    <w:rsid w:val="003F23FA"/>
    <w:rsid w:val="00540A02"/>
    <w:rsid w:val="005A645C"/>
    <w:rsid w:val="005B5525"/>
    <w:rsid w:val="00653863"/>
    <w:rsid w:val="00675C89"/>
    <w:rsid w:val="007364F1"/>
    <w:rsid w:val="008B6248"/>
    <w:rsid w:val="00927A9C"/>
    <w:rsid w:val="009743ED"/>
    <w:rsid w:val="00993C32"/>
    <w:rsid w:val="00A50B60"/>
    <w:rsid w:val="00A730A4"/>
    <w:rsid w:val="00AA27E1"/>
    <w:rsid w:val="00CB736D"/>
    <w:rsid w:val="00D27E75"/>
    <w:rsid w:val="00D6032F"/>
    <w:rsid w:val="00D610B7"/>
    <w:rsid w:val="00FF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35B25-F2C6-42C7-B7D5-AD21097E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4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5C"/>
    <w:pPr>
      <w:ind w:left="720"/>
      <w:contextualSpacing/>
    </w:pPr>
  </w:style>
  <w:style w:type="paragraph" w:styleId="Header">
    <w:name w:val="header"/>
    <w:basedOn w:val="Normal"/>
    <w:link w:val="HeaderChar"/>
    <w:uiPriority w:val="99"/>
    <w:unhideWhenUsed/>
    <w:rsid w:val="005A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45C"/>
  </w:style>
  <w:style w:type="paragraph" w:styleId="Footer">
    <w:name w:val="footer"/>
    <w:basedOn w:val="Normal"/>
    <w:link w:val="FooterChar"/>
    <w:uiPriority w:val="99"/>
    <w:unhideWhenUsed/>
    <w:rsid w:val="005A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William Backlin</cp:lastModifiedBy>
  <cp:revision>2</cp:revision>
  <dcterms:created xsi:type="dcterms:W3CDTF">2020-02-11T19:49:00Z</dcterms:created>
  <dcterms:modified xsi:type="dcterms:W3CDTF">2020-02-11T19:49:00Z</dcterms:modified>
</cp:coreProperties>
</file>